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FBEBA6" w14:textId="7427EC72" w:rsidR="00514E06" w:rsidRPr="0034345B" w:rsidRDefault="00021BA4" w:rsidP="0034345B">
      <w:pPr>
        <w:spacing w:after="360" w:line="240" w:lineRule="auto"/>
        <w:jc w:val="center"/>
        <w:rPr>
          <w:rFonts w:ascii="Sylfaen" w:hAnsi="Sylfaen"/>
          <w:b/>
          <w:bCs/>
          <w:sz w:val="36"/>
          <w:szCs w:val="36"/>
        </w:rPr>
      </w:pPr>
      <w:r w:rsidRPr="0034345B">
        <w:rPr>
          <w:rFonts w:ascii="Sylfaen" w:hAnsi="Sylfaen"/>
          <w:b/>
          <w:bCs/>
          <w:sz w:val="36"/>
          <w:szCs w:val="36"/>
        </w:rPr>
        <w:t>Zoom Class—January 24, 2021</w:t>
      </w:r>
      <w:r w:rsidR="0034345B" w:rsidRPr="0034345B">
        <w:rPr>
          <w:rFonts w:ascii="Sylfaen" w:hAnsi="Sylfaen"/>
          <w:b/>
          <w:bCs/>
          <w:sz w:val="36"/>
          <w:szCs w:val="36"/>
        </w:rPr>
        <w:br/>
      </w:r>
      <w:r w:rsidRPr="0034345B">
        <w:rPr>
          <w:rFonts w:ascii="Sylfaen" w:hAnsi="Sylfaen"/>
          <w:b/>
          <w:bCs/>
          <w:sz w:val="36"/>
          <w:szCs w:val="36"/>
        </w:rPr>
        <w:t>Following the Example of Jesus in Our Approach to Authority</w:t>
      </w:r>
    </w:p>
    <w:p w14:paraId="61F8041C" w14:textId="0A8E17BC" w:rsidR="00021BA4" w:rsidRPr="0034345B" w:rsidRDefault="00021BA4" w:rsidP="0034345B">
      <w:pPr>
        <w:pStyle w:val="ListParagraph"/>
        <w:numPr>
          <w:ilvl w:val="0"/>
          <w:numId w:val="1"/>
        </w:numPr>
        <w:spacing w:after="420" w:line="240" w:lineRule="auto"/>
        <w:contextualSpacing w:val="0"/>
        <w:rPr>
          <w:rFonts w:ascii="Sylfaen" w:hAnsi="Sylfaen"/>
          <w:sz w:val="24"/>
          <w:szCs w:val="24"/>
        </w:rPr>
      </w:pPr>
      <w:r w:rsidRPr="0034345B">
        <w:rPr>
          <w:rFonts w:ascii="Sylfaen" w:hAnsi="Sylfaen"/>
          <w:sz w:val="24"/>
          <w:szCs w:val="24"/>
        </w:rPr>
        <w:t xml:space="preserve">How careful was Jesus to speak ONLY what the Father gave Him to speak? </w:t>
      </w:r>
      <w:r w:rsidR="00FF2855">
        <w:rPr>
          <w:rFonts w:ascii="Sylfaen" w:hAnsi="Sylfaen"/>
          <w:sz w:val="24"/>
          <w:szCs w:val="24"/>
        </w:rPr>
        <w:br/>
      </w:r>
      <w:r w:rsidRPr="0034345B">
        <w:rPr>
          <w:rFonts w:ascii="Sylfaen" w:hAnsi="Sylfaen"/>
          <w:sz w:val="24"/>
          <w:szCs w:val="24"/>
        </w:rPr>
        <w:t>(John 7:14-18; 8:28; 12:49-50; 14:24; 17:8).</w:t>
      </w:r>
    </w:p>
    <w:p w14:paraId="71B4E3FC" w14:textId="013F6A6D" w:rsidR="00021BA4" w:rsidRPr="0034345B" w:rsidRDefault="00021BA4" w:rsidP="0034345B">
      <w:pPr>
        <w:pStyle w:val="ListParagraph"/>
        <w:numPr>
          <w:ilvl w:val="0"/>
          <w:numId w:val="1"/>
        </w:numPr>
        <w:spacing w:after="420" w:line="240" w:lineRule="auto"/>
        <w:contextualSpacing w:val="0"/>
        <w:rPr>
          <w:rFonts w:ascii="Sylfaen" w:hAnsi="Sylfaen"/>
          <w:sz w:val="24"/>
          <w:szCs w:val="24"/>
        </w:rPr>
      </w:pPr>
      <w:r w:rsidRPr="0034345B">
        <w:rPr>
          <w:rFonts w:ascii="Sylfaen" w:hAnsi="Sylfaen"/>
          <w:sz w:val="24"/>
          <w:szCs w:val="24"/>
        </w:rPr>
        <w:t xml:space="preserve">Carefully read Jesus’ prayer for unity in John 17:20-21. According to 1 John 2:24 and </w:t>
      </w:r>
      <w:r w:rsidR="0034345B">
        <w:rPr>
          <w:rFonts w:ascii="Sylfaen" w:hAnsi="Sylfaen"/>
          <w:sz w:val="24"/>
          <w:szCs w:val="24"/>
        </w:rPr>
        <w:br/>
      </w:r>
      <w:r w:rsidRPr="0034345B">
        <w:rPr>
          <w:rFonts w:ascii="Sylfaen" w:hAnsi="Sylfaen"/>
          <w:sz w:val="24"/>
          <w:szCs w:val="24"/>
        </w:rPr>
        <w:t>2 John 1:9, how can be sure that we are one with the Father and the Son?</w:t>
      </w:r>
    </w:p>
    <w:p w14:paraId="43426520" w14:textId="79A0D392" w:rsidR="00021BA4" w:rsidRPr="0034345B" w:rsidRDefault="00021BA4" w:rsidP="0034345B">
      <w:pPr>
        <w:pStyle w:val="ListParagraph"/>
        <w:numPr>
          <w:ilvl w:val="0"/>
          <w:numId w:val="1"/>
        </w:numPr>
        <w:spacing w:after="420" w:line="240" w:lineRule="auto"/>
        <w:contextualSpacing w:val="0"/>
        <w:rPr>
          <w:rFonts w:ascii="Sylfaen" w:hAnsi="Sylfaen"/>
          <w:sz w:val="24"/>
          <w:szCs w:val="24"/>
        </w:rPr>
      </w:pPr>
      <w:r w:rsidRPr="0034345B">
        <w:rPr>
          <w:rFonts w:ascii="Sylfaen" w:hAnsi="Sylfaen"/>
          <w:sz w:val="24"/>
          <w:szCs w:val="24"/>
        </w:rPr>
        <w:t xml:space="preserve">Read Luke 7:8 and answer these two questions: 1) Did this centurion have a good grasp </w:t>
      </w:r>
      <w:r w:rsidR="00B749B0">
        <w:rPr>
          <w:rFonts w:ascii="Sylfaen" w:hAnsi="Sylfaen"/>
          <w:sz w:val="24"/>
          <w:szCs w:val="24"/>
        </w:rPr>
        <w:t>of</w:t>
      </w:r>
      <w:r w:rsidRPr="0034345B">
        <w:rPr>
          <w:rFonts w:ascii="Sylfaen" w:hAnsi="Sylfaen"/>
          <w:sz w:val="24"/>
          <w:szCs w:val="24"/>
        </w:rPr>
        <w:t xml:space="preserve"> the meaning of authority? 2) What if these soldiers acted on their own, without a “go” or “come” or “do”?</w:t>
      </w:r>
    </w:p>
    <w:p w14:paraId="43CDD5D6" w14:textId="6065AE9E" w:rsidR="00021BA4" w:rsidRPr="0034345B" w:rsidRDefault="00021BA4" w:rsidP="0034345B">
      <w:pPr>
        <w:pStyle w:val="ListParagraph"/>
        <w:numPr>
          <w:ilvl w:val="0"/>
          <w:numId w:val="1"/>
        </w:numPr>
        <w:spacing w:after="420" w:line="240" w:lineRule="auto"/>
        <w:contextualSpacing w:val="0"/>
        <w:rPr>
          <w:rFonts w:ascii="Sylfaen" w:hAnsi="Sylfaen"/>
          <w:sz w:val="24"/>
          <w:szCs w:val="24"/>
        </w:rPr>
      </w:pPr>
      <w:r w:rsidRPr="0034345B">
        <w:rPr>
          <w:rFonts w:ascii="Sylfaen" w:hAnsi="Sylfaen"/>
          <w:sz w:val="24"/>
          <w:szCs w:val="24"/>
        </w:rPr>
        <w:t>Now, think about the One who has “all authority” over us, our King, Jesus Christ.</w:t>
      </w:r>
    </w:p>
    <w:p w14:paraId="08AC947A" w14:textId="50A6495A" w:rsidR="00021BA4" w:rsidRPr="0034345B" w:rsidRDefault="00021BA4" w:rsidP="0034345B">
      <w:pPr>
        <w:pStyle w:val="ListParagraph"/>
        <w:numPr>
          <w:ilvl w:val="1"/>
          <w:numId w:val="1"/>
        </w:numPr>
        <w:spacing w:after="420" w:line="240" w:lineRule="auto"/>
        <w:contextualSpacing w:val="0"/>
        <w:rPr>
          <w:rFonts w:ascii="Sylfaen" w:hAnsi="Sylfaen"/>
          <w:sz w:val="24"/>
          <w:szCs w:val="24"/>
        </w:rPr>
      </w:pPr>
      <w:r w:rsidRPr="0034345B">
        <w:rPr>
          <w:rFonts w:ascii="Sylfaen" w:hAnsi="Sylfaen"/>
          <w:sz w:val="24"/>
          <w:szCs w:val="24"/>
        </w:rPr>
        <w:t xml:space="preserve">Does He give us a “go” </w:t>
      </w:r>
      <w:r w:rsidR="00A057F2">
        <w:rPr>
          <w:rFonts w:ascii="Sylfaen" w:hAnsi="Sylfaen"/>
          <w:sz w:val="24"/>
          <w:szCs w:val="24"/>
        </w:rPr>
        <w:t xml:space="preserve">or “do” </w:t>
      </w:r>
      <w:r w:rsidRPr="0034345B">
        <w:rPr>
          <w:rFonts w:ascii="Sylfaen" w:hAnsi="Sylfaen"/>
          <w:sz w:val="24"/>
          <w:szCs w:val="24"/>
        </w:rPr>
        <w:t>on singing? (Ephesians 5:19; Colossians 3:16).</w:t>
      </w:r>
    </w:p>
    <w:p w14:paraId="419B942A" w14:textId="20C55AB0" w:rsidR="00021BA4" w:rsidRPr="0034345B" w:rsidRDefault="00021BA4" w:rsidP="0034345B">
      <w:pPr>
        <w:pStyle w:val="ListParagraph"/>
        <w:numPr>
          <w:ilvl w:val="1"/>
          <w:numId w:val="1"/>
        </w:numPr>
        <w:spacing w:after="420" w:line="240" w:lineRule="auto"/>
        <w:contextualSpacing w:val="0"/>
        <w:rPr>
          <w:rFonts w:ascii="Sylfaen" w:hAnsi="Sylfaen"/>
          <w:sz w:val="24"/>
          <w:szCs w:val="24"/>
        </w:rPr>
      </w:pPr>
      <w:r w:rsidRPr="0034345B">
        <w:rPr>
          <w:rFonts w:ascii="Sylfaen" w:hAnsi="Sylfaen"/>
          <w:sz w:val="24"/>
          <w:szCs w:val="24"/>
        </w:rPr>
        <w:t xml:space="preserve">Does He give us a “go” on the use of instruments (piano, organ, guitar, etc.)? </w:t>
      </w:r>
      <w:r w:rsidR="00291D81" w:rsidRPr="0034345B">
        <w:rPr>
          <w:rFonts w:ascii="Sylfaen" w:hAnsi="Sylfaen"/>
          <w:sz w:val="24"/>
          <w:szCs w:val="24"/>
        </w:rPr>
        <w:t>Can we find a command for such in the New Testament? An example? Anything that even implies it should be done?</w:t>
      </w:r>
    </w:p>
    <w:p w14:paraId="4E34DBE4" w14:textId="72DFE307" w:rsidR="00291D81" w:rsidRPr="0034345B" w:rsidRDefault="00291D81" w:rsidP="0034345B">
      <w:pPr>
        <w:pStyle w:val="ListParagraph"/>
        <w:numPr>
          <w:ilvl w:val="1"/>
          <w:numId w:val="1"/>
        </w:numPr>
        <w:spacing w:after="420" w:line="240" w:lineRule="auto"/>
        <w:contextualSpacing w:val="0"/>
        <w:rPr>
          <w:rFonts w:ascii="Sylfaen" w:hAnsi="Sylfaen"/>
          <w:sz w:val="24"/>
          <w:szCs w:val="24"/>
        </w:rPr>
      </w:pPr>
      <w:r w:rsidRPr="0034345B">
        <w:rPr>
          <w:rFonts w:ascii="Sylfaen" w:hAnsi="Sylfaen"/>
          <w:sz w:val="24"/>
          <w:szCs w:val="24"/>
        </w:rPr>
        <w:t>Anyone found a “go” for local churches to build and maintain recreational facilities?</w:t>
      </w:r>
    </w:p>
    <w:p w14:paraId="391E00D9" w14:textId="77777777" w:rsidR="0034345B" w:rsidRDefault="00291D81" w:rsidP="0034345B">
      <w:pPr>
        <w:pStyle w:val="ListParagraph"/>
        <w:numPr>
          <w:ilvl w:val="0"/>
          <w:numId w:val="1"/>
        </w:numPr>
        <w:spacing w:after="420" w:line="240" w:lineRule="auto"/>
        <w:contextualSpacing w:val="0"/>
        <w:rPr>
          <w:rFonts w:ascii="Sylfaen" w:hAnsi="Sylfaen"/>
          <w:sz w:val="24"/>
          <w:szCs w:val="24"/>
        </w:rPr>
      </w:pPr>
      <w:r w:rsidRPr="0034345B">
        <w:rPr>
          <w:rFonts w:ascii="Sylfaen" w:hAnsi="Sylfaen"/>
          <w:sz w:val="24"/>
          <w:szCs w:val="24"/>
        </w:rPr>
        <w:t xml:space="preserve">“Though Balak were to give his house full of silver and gold, </w:t>
      </w:r>
      <w:r w:rsidRPr="0034345B">
        <w:rPr>
          <w:rFonts w:ascii="Sylfaen" w:hAnsi="Sylfaen"/>
          <w:b/>
          <w:bCs/>
          <w:sz w:val="24"/>
          <w:szCs w:val="24"/>
        </w:rPr>
        <w:t>I could not beyond the word of the LORD my God, to do less or more”</w:t>
      </w:r>
      <w:r w:rsidRPr="0034345B">
        <w:rPr>
          <w:rFonts w:ascii="Sylfaen" w:hAnsi="Sylfaen"/>
          <w:sz w:val="24"/>
          <w:szCs w:val="24"/>
        </w:rPr>
        <w:t xml:space="preserve"> (Numbers 22:18).</w:t>
      </w:r>
    </w:p>
    <w:p w14:paraId="12158985" w14:textId="64D1BE08" w:rsidR="00291D81" w:rsidRPr="0034345B" w:rsidRDefault="00291D81" w:rsidP="0034345B">
      <w:pPr>
        <w:pStyle w:val="ListParagraph"/>
        <w:numPr>
          <w:ilvl w:val="1"/>
          <w:numId w:val="1"/>
        </w:numPr>
        <w:spacing w:after="420" w:line="240" w:lineRule="auto"/>
        <w:contextualSpacing w:val="0"/>
        <w:rPr>
          <w:rFonts w:ascii="Sylfaen" w:hAnsi="Sylfaen"/>
          <w:sz w:val="24"/>
          <w:szCs w:val="24"/>
        </w:rPr>
      </w:pPr>
      <w:r w:rsidRPr="0034345B">
        <w:rPr>
          <w:rFonts w:ascii="Sylfaen" w:hAnsi="Sylfaen"/>
          <w:sz w:val="24"/>
          <w:szCs w:val="24"/>
        </w:rPr>
        <w:t xml:space="preserve">Balaam had his issues, but did he express the right attitude toward the authority of God’s word? (Deuteronomy 4:1-2; 5:32; 12:32; Joshua 1:7; Proverbs 30:5-6; </w:t>
      </w:r>
      <w:r w:rsidR="00C569A3">
        <w:rPr>
          <w:rFonts w:ascii="Sylfaen" w:hAnsi="Sylfaen"/>
          <w:sz w:val="24"/>
          <w:szCs w:val="24"/>
        </w:rPr>
        <w:br/>
      </w:r>
      <w:r w:rsidRPr="0034345B">
        <w:rPr>
          <w:rFonts w:ascii="Sylfaen" w:hAnsi="Sylfaen"/>
          <w:sz w:val="24"/>
          <w:szCs w:val="24"/>
        </w:rPr>
        <w:t>Galatians 1:6-9; 3:15; 2 John 1:9; Revelation 22:18-19).</w:t>
      </w:r>
    </w:p>
    <w:p w14:paraId="4E835AAA" w14:textId="4EB122EA" w:rsidR="00291D81" w:rsidRPr="0034345B" w:rsidRDefault="00007056" w:rsidP="0034345B">
      <w:pPr>
        <w:pStyle w:val="ListParagraph"/>
        <w:numPr>
          <w:ilvl w:val="0"/>
          <w:numId w:val="1"/>
        </w:numPr>
        <w:spacing w:after="420" w:line="240" w:lineRule="auto"/>
        <w:contextualSpacing w:val="0"/>
        <w:rPr>
          <w:rFonts w:ascii="Sylfaen" w:hAnsi="Sylfaen"/>
          <w:sz w:val="24"/>
          <w:szCs w:val="24"/>
        </w:rPr>
      </w:pPr>
      <w:r w:rsidRPr="0034345B">
        <w:rPr>
          <w:rFonts w:ascii="Sylfaen" w:hAnsi="Sylfaen"/>
          <w:sz w:val="24"/>
          <w:szCs w:val="24"/>
        </w:rPr>
        <w:t>According to 2 Timothy 4:2-4, what is it that often leads people away from the truth?</w:t>
      </w:r>
    </w:p>
    <w:p w14:paraId="7C9537CE" w14:textId="79DEBA8E" w:rsidR="0034345B" w:rsidRPr="0034345B" w:rsidRDefault="0034345B" w:rsidP="0034345B">
      <w:pPr>
        <w:pStyle w:val="ListParagraph"/>
        <w:numPr>
          <w:ilvl w:val="0"/>
          <w:numId w:val="1"/>
        </w:numPr>
        <w:spacing w:after="420" w:line="240" w:lineRule="auto"/>
        <w:contextualSpacing w:val="0"/>
        <w:rPr>
          <w:rFonts w:ascii="Sylfaen" w:hAnsi="Sylfaen"/>
          <w:sz w:val="24"/>
          <w:szCs w:val="24"/>
        </w:rPr>
      </w:pPr>
      <w:r w:rsidRPr="0034345B">
        <w:rPr>
          <w:rFonts w:ascii="Sylfaen" w:hAnsi="Sylfaen"/>
          <w:sz w:val="24"/>
          <w:szCs w:val="24"/>
        </w:rPr>
        <w:t xml:space="preserve">Using 1 Samuel 2:35 as a reference, is it possible that sometimes we may be doing </w:t>
      </w:r>
      <w:proofErr w:type="gramStart"/>
      <w:r w:rsidRPr="0034345B">
        <w:rPr>
          <w:rFonts w:ascii="Sylfaen" w:hAnsi="Sylfaen"/>
          <w:sz w:val="24"/>
          <w:szCs w:val="24"/>
        </w:rPr>
        <w:t>what’s</w:t>
      </w:r>
      <w:proofErr w:type="gramEnd"/>
      <w:r w:rsidRPr="0034345B">
        <w:rPr>
          <w:rFonts w:ascii="Sylfaen" w:hAnsi="Sylfaen"/>
          <w:sz w:val="24"/>
          <w:szCs w:val="24"/>
        </w:rPr>
        <w:t xml:space="preserve"> in </w:t>
      </w:r>
      <w:r w:rsidRPr="005E33C6">
        <w:rPr>
          <w:rFonts w:ascii="Sylfaen" w:hAnsi="Sylfaen"/>
          <w:b/>
          <w:bCs/>
          <w:sz w:val="24"/>
          <w:szCs w:val="24"/>
        </w:rPr>
        <w:t>our</w:t>
      </w:r>
      <w:r w:rsidRPr="0034345B">
        <w:rPr>
          <w:rFonts w:ascii="Sylfaen" w:hAnsi="Sylfaen"/>
          <w:sz w:val="24"/>
          <w:szCs w:val="24"/>
        </w:rPr>
        <w:t xml:space="preserve"> heart and mind instead of what’s in </w:t>
      </w:r>
      <w:r w:rsidRPr="005E33C6">
        <w:rPr>
          <w:rFonts w:ascii="Sylfaen" w:hAnsi="Sylfaen"/>
          <w:b/>
          <w:bCs/>
          <w:sz w:val="24"/>
          <w:szCs w:val="24"/>
        </w:rPr>
        <w:t>His</w:t>
      </w:r>
      <w:r w:rsidRPr="0034345B">
        <w:rPr>
          <w:rFonts w:ascii="Sylfaen" w:hAnsi="Sylfaen"/>
          <w:sz w:val="24"/>
          <w:szCs w:val="24"/>
        </w:rPr>
        <w:t>?</w:t>
      </w:r>
    </w:p>
    <w:p w14:paraId="70A7DF8E" w14:textId="05B67E00" w:rsidR="0034345B" w:rsidRPr="0034345B" w:rsidRDefault="0034345B" w:rsidP="0034345B">
      <w:pPr>
        <w:pStyle w:val="ListParagraph"/>
        <w:numPr>
          <w:ilvl w:val="0"/>
          <w:numId w:val="1"/>
        </w:numPr>
        <w:spacing w:after="0" w:line="240" w:lineRule="auto"/>
        <w:rPr>
          <w:rFonts w:ascii="Sylfaen" w:hAnsi="Sylfaen"/>
          <w:sz w:val="24"/>
          <w:szCs w:val="24"/>
        </w:rPr>
      </w:pPr>
      <w:r w:rsidRPr="0034345B">
        <w:rPr>
          <w:rFonts w:ascii="Sylfaen" w:hAnsi="Sylfaen"/>
          <w:sz w:val="24"/>
          <w:szCs w:val="24"/>
        </w:rPr>
        <w:t>From John 6:38, finish this statement from Jesus: “I have come down from heaven…”</w:t>
      </w:r>
    </w:p>
    <w:sectPr w:rsidR="0034345B" w:rsidRPr="0034345B" w:rsidSect="0034345B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30651B"/>
    <w:multiLevelType w:val="multilevel"/>
    <w:tmpl w:val="F62A65A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BA4"/>
    <w:rsid w:val="00007056"/>
    <w:rsid w:val="00021BA4"/>
    <w:rsid w:val="00291D81"/>
    <w:rsid w:val="0034345B"/>
    <w:rsid w:val="00514E06"/>
    <w:rsid w:val="005E33C6"/>
    <w:rsid w:val="00A057F2"/>
    <w:rsid w:val="00B749B0"/>
    <w:rsid w:val="00C569A3"/>
    <w:rsid w:val="00CD5467"/>
    <w:rsid w:val="00DD547F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24DE6"/>
  <w15:chartTrackingRefBased/>
  <w15:docId w15:val="{7C38E66F-8397-4D1A-B480-71E9887D5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Gibson</dc:creator>
  <cp:keywords/>
  <dc:description/>
  <cp:lastModifiedBy>William Gibson</cp:lastModifiedBy>
  <cp:revision>5</cp:revision>
  <dcterms:created xsi:type="dcterms:W3CDTF">2021-01-20T17:33:00Z</dcterms:created>
  <dcterms:modified xsi:type="dcterms:W3CDTF">2021-01-20T18:26:00Z</dcterms:modified>
</cp:coreProperties>
</file>