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3A" w:rsidRPr="00C057ED" w:rsidRDefault="00A83E2B" w:rsidP="00BC4045">
      <w:pPr>
        <w:spacing w:after="480"/>
        <w:jc w:val="center"/>
        <w:rPr>
          <w:rFonts w:ascii="Sylfaen" w:hAnsi="Sylfaen"/>
          <w:b/>
          <w:sz w:val="48"/>
          <w:szCs w:val="48"/>
        </w:rPr>
      </w:pPr>
      <w:r w:rsidRPr="00C057ED">
        <w:rPr>
          <w:rFonts w:ascii="Sylfaen" w:hAnsi="Sylfaen"/>
          <w:b/>
          <w:sz w:val="48"/>
          <w:szCs w:val="48"/>
        </w:rPr>
        <w:t>Lessons from the Book of Job</w:t>
      </w:r>
    </w:p>
    <w:p w:rsidR="00A83E2B" w:rsidRPr="00157E74" w:rsidRDefault="00A83E2B" w:rsidP="003E68C4">
      <w:pPr>
        <w:pStyle w:val="ListParagraph"/>
        <w:numPr>
          <w:ilvl w:val="0"/>
          <w:numId w:val="1"/>
        </w:numPr>
        <w:spacing w:after="120" w:line="276" w:lineRule="auto"/>
        <w:contextualSpacing w:val="0"/>
        <w:rPr>
          <w:rFonts w:ascii="Sylfaen" w:hAnsi="Sylfaen"/>
          <w:sz w:val="28"/>
          <w:szCs w:val="28"/>
        </w:rPr>
      </w:pPr>
      <w:r w:rsidRPr="00157E74">
        <w:rPr>
          <w:rFonts w:ascii="Sylfaen" w:hAnsi="Sylfaen"/>
          <w:sz w:val="28"/>
          <w:szCs w:val="28"/>
        </w:rPr>
        <w:t>Life doesn’t always turn out the way we hope.</w:t>
      </w:r>
    </w:p>
    <w:p w:rsidR="00A83E2B" w:rsidRPr="00157E74" w:rsidRDefault="00A83E2B"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Job 29:14-20.</w:t>
      </w:r>
    </w:p>
    <w:p w:rsidR="00A83E2B" w:rsidRPr="00157E74" w:rsidRDefault="00F0210C"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 xml:space="preserve">What Job envisioned was that he would </w:t>
      </w:r>
      <w:r w:rsidR="00A83E2B" w:rsidRPr="00157E74">
        <w:rPr>
          <w:rFonts w:ascii="Sylfaen" w:hAnsi="Sylfaen"/>
          <w:sz w:val="28"/>
          <w:szCs w:val="28"/>
        </w:rPr>
        <w:t>die in his own home after a long life—that his root would spread out to the waters, that dew would be on his branches all night, i.e., that he would remain strong, or maintain his vigor.</w:t>
      </w:r>
    </w:p>
    <w:p w:rsidR="00F868BF" w:rsidRDefault="00157E74"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How could he have ever</w:t>
      </w:r>
      <w:r w:rsidR="00133916" w:rsidRPr="00157E74">
        <w:rPr>
          <w:rFonts w:ascii="Sylfaen" w:hAnsi="Sylfaen"/>
          <w:sz w:val="28"/>
          <w:szCs w:val="28"/>
        </w:rPr>
        <w:t xml:space="preserve"> imagined that his 10 children would be killed in one day, that he would lose all his possessions, </w:t>
      </w:r>
      <w:r w:rsidR="00F868BF">
        <w:rPr>
          <w:rFonts w:ascii="Sylfaen" w:hAnsi="Sylfaen"/>
          <w:sz w:val="28"/>
          <w:szCs w:val="28"/>
        </w:rPr>
        <w:t xml:space="preserve">and </w:t>
      </w:r>
      <w:r w:rsidR="00133916" w:rsidRPr="00157E74">
        <w:rPr>
          <w:rFonts w:ascii="Sylfaen" w:hAnsi="Sylfaen"/>
          <w:sz w:val="28"/>
          <w:szCs w:val="28"/>
        </w:rPr>
        <w:t>that h</w:t>
      </w:r>
      <w:r w:rsidR="00F868BF">
        <w:rPr>
          <w:rFonts w:ascii="Sylfaen" w:hAnsi="Sylfaen"/>
          <w:sz w:val="28"/>
          <w:szCs w:val="28"/>
        </w:rPr>
        <w:t>is health would completely fail?</w:t>
      </w:r>
    </w:p>
    <w:p w:rsidR="00133916" w:rsidRPr="00157E74" w:rsidRDefault="00F868BF"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Or</w:t>
      </w:r>
      <w:r w:rsidR="00F0210C">
        <w:rPr>
          <w:rFonts w:ascii="Sylfaen" w:hAnsi="Sylfaen"/>
          <w:sz w:val="28"/>
          <w:szCs w:val="28"/>
        </w:rPr>
        <w:t>,</w:t>
      </w:r>
      <w:r>
        <w:rPr>
          <w:rFonts w:ascii="Sylfaen" w:hAnsi="Sylfaen"/>
          <w:sz w:val="28"/>
          <w:szCs w:val="28"/>
        </w:rPr>
        <w:t xml:space="preserve"> that he would lose the companionship</w:t>
      </w:r>
      <w:r w:rsidR="00F0210C">
        <w:rPr>
          <w:rFonts w:ascii="Sylfaen" w:hAnsi="Sylfaen"/>
          <w:sz w:val="28"/>
          <w:szCs w:val="28"/>
        </w:rPr>
        <w:t xml:space="preserve">, </w:t>
      </w:r>
      <w:r>
        <w:rPr>
          <w:rFonts w:ascii="Sylfaen" w:hAnsi="Sylfaen"/>
          <w:sz w:val="28"/>
          <w:szCs w:val="28"/>
        </w:rPr>
        <w:t xml:space="preserve">the love and </w:t>
      </w:r>
      <w:r w:rsidR="00133916" w:rsidRPr="00157E74">
        <w:rPr>
          <w:rFonts w:ascii="Sylfaen" w:hAnsi="Sylfaen"/>
          <w:sz w:val="28"/>
          <w:szCs w:val="28"/>
        </w:rPr>
        <w:t>respect of seemingly</w:t>
      </w:r>
      <w:r w:rsidR="003E448E">
        <w:rPr>
          <w:rFonts w:ascii="Sylfaen" w:hAnsi="Sylfaen"/>
          <w:sz w:val="28"/>
          <w:szCs w:val="28"/>
        </w:rPr>
        <w:t xml:space="preserve"> everyone around him</w:t>
      </w:r>
      <w:r w:rsidR="00F0210C">
        <w:rPr>
          <w:rFonts w:ascii="Sylfaen" w:hAnsi="Sylfaen"/>
          <w:sz w:val="28"/>
          <w:szCs w:val="28"/>
        </w:rPr>
        <w:t>?</w:t>
      </w:r>
      <w:r w:rsidR="003E448E">
        <w:rPr>
          <w:rFonts w:ascii="Sylfaen" w:hAnsi="Sylfaen"/>
          <w:sz w:val="28"/>
          <w:szCs w:val="28"/>
        </w:rPr>
        <w:t xml:space="preserve"> (</w:t>
      </w:r>
      <w:proofErr w:type="gramStart"/>
      <w:r w:rsidR="003E448E">
        <w:rPr>
          <w:rFonts w:ascii="Sylfaen" w:hAnsi="Sylfaen"/>
          <w:sz w:val="28"/>
          <w:szCs w:val="28"/>
        </w:rPr>
        <w:t>see</w:t>
      </w:r>
      <w:proofErr w:type="gramEnd"/>
      <w:r w:rsidR="003E448E">
        <w:rPr>
          <w:rFonts w:ascii="Sylfaen" w:hAnsi="Sylfaen"/>
          <w:sz w:val="28"/>
          <w:szCs w:val="28"/>
        </w:rPr>
        <w:t xml:space="preserve"> 19:13-22 </w:t>
      </w:r>
      <w:r>
        <w:rPr>
          <w:rFonts w:ascii="Sylfaen" w:hAnsi="Sylfaen"/>
          <w:sz w:val="28"/>
          <w:szCs w:val="28"/>
        </w:rPr>
        <w:t>for the sad details)</w:t>
      </w:r>
      <w:r w:rsidR="00F0210C">
        <w:rPr>
          <w:rFonts w:ascii="Sylfaen" w:hAnsi="Sylfaen"/>
          <w:sz w:val="28"/>
          <w:szCs w:val="28"/>
        </w:rPr>
        <w:t>.</w:t>
      </w:r>
    </w:p>
    <w:p w:rsidR="00133916" w:rsidRPr="00157E74" w:rsidRDefault="00F868BF"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Yes, his</w:t>
      </w:r>
      <w:r w:rsidR="00133916" w:rsidRPr="00157E74">
        <w:rPr>
          <w:rFonts w:ascii="Sylfaen" w:hAnsi="Sylfaen"/>
          <w:sz w:val="28"/>
          <w:szCs w:val="28"/>
        </w:rPr>
        <w:t xml:space="preserve"> wealth was eventually restored</w:t>
      </w:r>
      <w:r>
        <w:rPr>
          <w:rFonts w:ascii="Sylfaen" w:hAnsi="Sylfaen"/>
          <w:sz w:val="28"/>
          <w:szCs w:val="28"/>
        </w:rPr>
        <w:t xml:space="preserve">; yes, </w:t>
      </w:r>
      <w:r w:rsidR="00133916" w:rsidRPr="00157E74">
        <w:rPr>
          <w:rFonts w:ascii="Sylfaen" w:hAnsi="Sylfaen"/>
          <w:sz w:val="28"/>
          <w:szCs w:val="28"/>
        </w:rPr>
        <w:t xml:space="preserve">he </w:t>
      </w:r>
      <w:r>
        <w:rPr>
          <w:rFonts w:ascii="Sylfaen" w:hAnsi="Sylfaen"/>
          <w:sz w:val="28"/>
          <w:szCs w:val="28"/>
        </w:rPr>
        <w:t>did have</w:t>
      </w:r>
      <w:r w:rsidR="00133916" w:rsidRPr="00157E74">
        <w:rPr>
          <w:rFonts w:ascii="Sylfaen" w:hAnsi="Sylfaen"/>
          <w:sz w:val="28"/>
          <w:szCs w:val="28"/>
        </w:rPr>
        <w:t xml:space="preserve"> more children</w:t>
      </w:r>
      <w:r>
        <w:rPr>
          <w:rFonts w:ascii="Sylfaen" w:hAnsi="Sylfaen"/>
          <w:sz w:val="28"/>
          <w:szCs w:val="28"/>
        </w:rPr>
        <w:t>;</w:t>
      </w:r>
      <w:r w:rsidR="00133916" w:rsidRPr="00157E74">
        <w:rPr>
          <w:rFonts w:ascii="Sylfaen" w:hAnsi="Sylfaen"/>
          <w:sz w:val="28"/>
          <w:szCs w:val="28"/>
        </w:rPr>
        <w:t xml:space="preserve"> and </w:t>
      </w:r>
      <w:r>
        <w:rPr>
          <w:rFonts w:ascii="Sylfaen" w:hAnsi="Sylfaen"/>
          <w:sz w:val="28"/>
          <w:szCs w:val="28"/>
        </w:rPr>
        <w:t xml:space="preserve">yes, </w:t>
      </w:r>
      <w:r w:rsidR="00133916" w:rsidRPr="00157E74">
        <w:rPr>
          <w:rFonts w:ascii="Sylfaen" w:hAnsi="Sylfaen"/>
          <w:sz w:val="28"/>
          <w:szCs w:val="28"/>
        </w:rPr>
        <w:t>he did live a long life (</w:t>
      </w:r>
      <w:proofErr w:type="spellStart"/>
      <w:r w:rsidR="00133916" w:rsidRPr="00157E74">
        <w:rPr>
          <w:rFonts w:ascii="Sylfaen" w:hAnsi="Sylfaen"/>
          <w:sz w:val="28"/>
          <w:szCs w:val="28"/>
        </w:rPr>
        <w:t>ch.</w:t>
      </w:r>
      <w:proofErr w:type="spellEnd"/>
      <w:r w:rsidR="00133916" w:rsidRPr="00157E74">
        <w:rPr>
          <w:rFonts w:ascii="Sylfaen" w:hAnsi="Sylfaen"/>
          <w:sz w:val="28"/>
          <w:szCs w:val="28"/>
        </w:rPr>
        <w:t xml:space="preserve"> 42)</w:t>
      </w:r>
      <w:r>
        <w:rPr>
          <w:rFonts w:ascii="Sylfaen" w:hAnsi="Sylfaen"/>
          <w:sz w:val="28"/>
          <w:szCs w:val="28"/>
        </w:rPr>
        <w:t>; b</w:t>
      </w:r>
      <w:r w:rsidR="00133916" w:rsidRPr="00157E74">
        <w:rPr>
          <w:rFonts w:ascii="Sylfaen" w:hAnsi="Sylfaen"/>
          <w:sz w:val="28"/>
          <w:szCs w:val="28"/>
        </w:rPr>
        <w:t>ut what an awful ordeal he experienced in the meantime!</w:t>
      </w:r>
    </w:p>
    <w:p w:rsidR="00A83E2B" w:rsidRPr="00157E74" w:rsidRDefault="00F868BF"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 xml:space="preserve">Read </w:t>
      </w:r>
      <w:r w:rsidR="00A83E2B" w:rsidRPr="00157E74">
        <w:rPr>
          <w:rFonts w:ascii="Sylfaen" w:hAnsi="Sylfaen"/>
          <w:sz w:val="28"/>
          <w:szCs w:val="28"/>
        </w:rPr>
        <w:t>Job’s long lamentation in chapter 3</w:t>
      </w:r>
      <w:r>
        <w:rPr>
          <w:rFonts w:ascii="Sylfaen" w:hAnsi="Sylfaen"/>
          <w:sz w:val="28"/>
          <w:szCs w:val="28"/>
        </w:rPr>
        <w:t>.</w:t>
      </w:r>
      <w:r w:rsidR="00A83E2B" w:rsidRPr="00157E74">
        <w:rPr>
          <w:rFonts w:ascii="Sylfaen" w:hAnsi="Sylfaen"/>
          <w:sz w:val="28"/>
          <w:szCs w:val="28"/>
        </w:rPr>
        <w:t xml:space="preserve"> </w:t>
      </w:r>
      <w:r>
        <w:rPr>
          <w:rFonts w:ascii="Sylfaen" w:hAnsi="Sylfaen"/>
          <w:sz w:val="28"/>
          <w:szCs w:val="28"/>
        </w:rPr>
        <w:t xml:space="preserve">Read </w:t>
      </w:r>
      <w:r w:rsidR="00133916" w:rsidRPr="00157E74">
        <w:rPr>
          <w:rFonts w:ascii="Sylfaen" w:hAnsi="Sylfaen"/>
          <w:sz w:val="28"/>
          <w:szCs w:val="28"/>
        </w:rPr>
        <w:t xml:space="preserve">his other speeches, </w:t>
      </w:r>
      <w:r w:rsidR="00157E74">
        <w:rPr>
          <w:rFonts w:ascii="Sylfaen" w:hAnsi="Sylfaen"/>
          <w:sz w:val="28"/>
          <w:szCs w:val="28"/>
        </w:rPr>
        <w:t xml:space="preserve">especially the ones </w:t>
      </w:r>
      <w:r>
        <w:rPr>
          <w:rFonts w:ascii="Sylfaen" w:hAnsi="Sylfaen"/>
          <w:sz w:val="28"/>
          <w:szCs w:val="28"/>
        </w:rPr>
        <w:t xml:space="preserve">he gave </w:t>
      </w:r>
      <w:r w:rsidR="00157E74">
        <w:rPr>
          <w:rFonts w:ascii="Sylfaen" w:hAnsi="Sylfaen"/>
          <w:sz w:val="28"/>
          <w:szCs w:val="28"/>
        </w:rPr>
        <w:t>in the depths of despair</w:t>
      </w:r>
      <w:r>
        <w:rPr>
          <w:rFonts w:ascii="Sylfaen" w:hAnsi="Sylfaen"/>
          <w:sz w:val="28"/>
          <w:szCs w:val="28"/>
        </w:rPr>
        <w:t>.</w:t>
      </w:r>
      <w:r w:rsidR="00133916" w:rsidRPr="00157E74">
        <w:rPr>
          <w:rFonts w:ascii="Sylfaen" w:hAnsi="Sylfaen"/>
          <w:sz w:val="28"/>
          <w:szCs w:val="28"/>
        </w:rPr>
        <w:t xml:space="preserve"> </w:t>
      </w:r>
      <w:r w:rsidR="00A83E2B" w:rsidRPr="00157E74">
        <w:rPr>
          <w:rFonts w:ascii="Sylfaen" w:hAnsi="Sylfaen"/>
          <w:sz w:val="28"/>
          <w:szCs w:val="28"/>
        </w:rPr>
        <w:t xml:space="preserve">He went from having the hopes and dreams </w:t>
      </w:r>
      <w:r>
        <w:rPr>
          <w:rFonts w:ascii="Sylfaen" w:hAnsi="Sylfaen"/>
          <w:sz w:val="28"/>
          <w:szCs w:val="28"/>
        </w:rPr>
        <w:t xml:space="preserve">described earlier </w:t>
      </w:r>
      <w:r w:rsidR="00A83E2B" w:rsidRPr="00157E74">
        <w:rPr>
          <w:rFonts w:ascii="Sylfaen" w:hAnsi="Sylfaen"/>
          <w:sz w:val="28"/>
          <w:szCs w:val="28"/>
        </w:rPr>
        <w:t>to</w:t>
      </w:r>
      <w:r>
        <w:rPr>
          <w:rFonts w:ascii="Sylfaen" w:hAnsi="Sylfaen"/>
          <w:sz w:val="28"/>
          <w:szCs w:val="28"/>
        </w:rPr>
        <w:t xml:space="preserve"> wishing he had never been born!</w:t>
      </w:r>
    </w:p>
    <w:p w:rsidR="005903B0" w:rsidRDefault="005903B0"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 xml:space="preserve">Folks, life may not turn for </w:t>
      </w:r>
      <w:r w:rsidR="001C73F9">
        <w:rPr>
          <w:rFonts w:ascii="Sylfaen" w:hAnsi="Sylfaen"/>
          <w:sz w:val="28"/>
          <w:szCs w:val="28"/>
        </w:rPr>
        <w:t>us</w:t>
      </w:r>
      <w:r w:rsidRPr="00157E74">
        <w:rPr>
          <w:rFonts w:ascii="Sylfaen" w:hAnsi="Sylfaen"/>
          <w:sz w:val="28"/>
          <w:szCs w:val="28"/>
        </w:rPr>
        <w:t xml:space="preserve"> the way </w:t>
      </w:r>
      <w:r w:rsidR="001C73F9">
        <w:rPr>
          <w:rFonts w:ascii="Sylfaen" w:hAnsi="Sylfaen"/>
          <w:sz w:val="28"/>
          <w:szCs w:val="28"/>
        </w:rPr>
        <w:t>we’ve</w:t>
      </w:r>
      <w:r w:rsidRPr="00157E74">
        <w:rPr>
          <w:rFonts w:ascii="Sylfaen" w:hAnsi="Sylfaen"/>
          <w:sz w:val="28"/>
          <w:szCs w:val="28"/>
        </w:rPr>
        <w:t xml:space="preserve"> always dreamed it would. </w:t>
      </w:r>
      <w:r w:rsidR="001C73F9">
        <w:rPr>
          <w:rFonts w:ascii="Sylfaen" w:hAnsi="Sylfaen"/>
          <w:sz w:val="28"/>
          <w:szCs w:val="28"/>
        </w:rPr>
        <w:t>We</w:t>
      </w:r>
      <w:r w:rsidRPr="00157E74">
        <w:rPr>
          <w:rFonts w:ascii="Sylfaen" w:hAnsi="Sylfaen"/>
          <w:sz w:val="28"/>
          <w:szCs w:val="28"/>
        </w:rPr>
        <w:t xml:space="preserve"> MAY be in for some really rough times.</w:t>
      </w:r>
    </w:p>
    <w:p w:rsidR="00BC4045" w:rsidRPr="00157E74" w:rsidRDefault="00BC4045"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 xml:space="preserve">We know at the very least that </w:t>
      </w:r>
      <w:r w:rsidR="001C73F9">
        <w:rPr>
          <w:rFonts w:ascii="Sylfaen" w:hAnsi="Sylfaen"/>
          <w:sz w:val="28"/>
          <w:szCs w:val="28"/>
        </w:rPr>
        <w:t>we</w:t>
      </w:r>
      <w:r>
        <w:rPr>
          <w:rFonts w:ascii="Sylfaen" w:hAnsi="Sylfaen"/>
          <w:sz w:val="28"/>
          <w:szCs w:val="28"/>
        </w:rPr>
        <w:t xml:space="preserve"> will suffer for Christ’s sake (“Yes, and all who live godly in Christ Jesus will suffer persecution”—2 Timothy 3:12).</w:t>
      </w:r>
    </w:p>
    <w:p w:rsidR="005903B0" w:rsidRPr="00157E74" w:rsidRDefault="005903B0" w:rsidP="003E68C4">
      <w:pPr>
        <w:pStyle w:val="ListParagraph"/>
        <w:numPr>
          <w:ilvl w:val="0"/>
          <w:numId w:val="1"/>
        </w:numPr>
        <w:spacing w:after="120" w:line="276" w:lineRule="auto"/>
        <w:contextualSpacing w:val="0"/>
        <w:rPr>
          <w:rFonts w:ascii="Sylfaen" w:hAnsi="Sylfaen"/>
          <w:sz w:val="28"/>
          <w:szCs w:val="28"/>
        </w:rPr>
      </w:pPr>
      <w:r w:rsidRPr="00157E74">
        <w:rPr>
          <w:rFonts w:ascii="Sylfaen" w:hAnsi="Sylfaen"/>
          <w:sz w:val="28"/>
          <w:szCs w:val="28"/>
        </w:rPr>
        <w:t xml:space="preserve">What we all need, </w:t>
      </w:r>
      <w:r w:rsidR="00F868BF">
        <w:rPr>
          <w:rFonts w:ascii="Sylfaen" w:hAnsi="Sylfaen"/>
          <w:sz w:val="28"/>
          <w:szCs w:val="28"/>
        </w:rPr>
        <w:t xml:space="preserve">then, </w:t>
      </w:r>
      <w:r w:rsidRPr="00157E74">
        <w:rPr>
          <w:rFonts w:ascii="Sylfaen" w:hAnsi="Sylfaen"/>
          <w:sz w:val="28"/>
          <w:szCs w:val="28"/>
        </w:rPr>
        <w:t xml:space="preserve">in order to face the difficulties of life, is the patience (or perseverance) </w:t>
      </w:r>
      <w:r w:rsidR="00157E74">
        <w:rPr>
          <w:rFonts w:ascii="Sylfaen" w:hAnsi="Sylfaen"/>
          <w:sz w:val="28"/>
          <w:szCs w:val="28"/>
        </w:rPr>
        <w:t>of Job, something for which is commended in…</w:t>
      </w:r>
    </w:p>
    <w:p w:rsidR="005903B0" w:rsidRPr="00157E74" w:rsidRDefault="005903B0"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James 5:11.</w:t>
      </w:r>
    </w:p>
    <w:p w:rsidR="00022345" w:rsidRPr="00157E74" w:rsidRDefault="005903B0"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lastRenderedPageBreak/>
        <w:t xml:space="preserve">He is commended, </w:t>
      </w:r>
      <w:r w:rsidR="00DE6095" w:rsidRPr="00157E74">
        <w:rPr>
          <w:rFonts w:ascii="Sylfaen" w:hAnsi="Sylfaen"/>
          <w:sz w:val="28"/>
          <w:szCs w:val="28"/>
        </w:rPr>
        <w:t>NOT because he never expressed pain and grief over His suffering—because He did</w:t>
      </w:r>
      <w:r w:rsidR="00157E74">
        <w:rPr>
          <w:rFonts w:ascii="Sylfaen" w:hAnsi="Sylfaen"/>
          <w:sz w:val="28"/>
          <w:szCs w:val="28"/>
        </w:rPr>
        <w:t xml:space="preserve">; and </w:t>
      </w:r>
      <w:r w:rsidR="00DE6095" w:rsidRPr="00157E74">
        <w:rPr>
          <w:rFonts w:ascii="Sylfaen" w:hAnsi="Sylfaen"/>
          <w:sz w:val="28"/>
          <w:szCs w:val="28"/>
        </w:rPr>
        <w:t>NOT because he never questioned God, or complained against God—because He did</w:t>
      </w:r>
      <w:r w:rsidR="00022345" w:rsidRPr="00157E74">
        <w:rPr>
          <w:rFonts w:ascii="Sylfaen" w:hAnsi="Sylfaen"/>
          <w:sz w:val="28"/>
          <w:szCs w:val="28"/>
        </w:rPr>
        <w:t xml:space="preserve"> (and he was rebuked for it).</w:t>
      </w:r>
    </w:p>
    <w:p w:rsidR="00DE6095" w:rsidRPr="00157E74" w:rsidRDefault="00DE6095"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He is commended, because through it all, even when things were at their darkest, he remained steadfast in his relationship to God.</w:t>
      </w:r>
    </w:p>
    <w:p w:rsidR="00DE6095" w:rsidRPr="00157E74" w:rsidRDefault="00157E74"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His response a</w:t>
      </w:r>
      <w:r w:rsidR="00DE6095" w:rsidRPr="00157E74">
        <w:rPr>
          <w:rFonts w:ascii="Sylfaen" w:hAnsi="Sylfaen"/>
          <w:sz w:val="28"/>
          <w:szCs w:val="28"/>
        </w:rPr>
        <w:t>fter the first wave of suffering: Job 1:20-22.</w:t>
      </w:r>
    </w:p>
    <w:p w:rsidR="00DE6095" w:rsidRPr="00157E74" w:rsidRDefault="00157E74"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And his response after the second wave</w:t>
      </w:r>
      <w:r w:rsidR="00DE6095" w:rsidRPr="00157E74">
        <w:rPr>
          <w:rFonts w:ascii="Sylfaen" w:hAnsi="Sylfaen"/>
          <w:sz w:val="28"/>
          <w:szCs w:val="28"/>
        </w:rPr>
        <w:t>: Job 2:10.</w:t>
      </w:r>
    </w:p>
    <w:p w:rsidR="00DE6095" w:rsidRPr="00157E74" w:rsidRDefault="00DE6095"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 xml:space="preserve">His commitment to God is expressed in a number of other statements, but perhaps best in Job 13:15: “Though He </w:t>
      </w:r>
      <w:proofErr w:type="gramStart"/>
      <w:r w:rsidRPr="00157E74">
        <w:rPr>
          <w:rFonts w:ascii="Sylfaen" w:hAnsi="Sylfaen"/>
          <w:sz w:val="28"/>
          <w:szCs w:val="28"/>
        </w:rPr>
        <w:t>slay</w:t>
      </w:r>
      <w:proofErr w:type="gramEnd"/>
      <w:r w:rsidRPr="00157E74">
        <w:rPr>
          <w:rFonts w:ascii="Sylfaen" w:hAnsi="Sylfaen"/>
          <w:sz w:val="28"/>
          <w:szCs w:val="28"/>
        </w:rPr>
        <w:t xml:space="preserve"> me, yet will I trust Him…”</w:t>
      </w:r>
    </w:p>
    <w:p w:rsidR="00DE6095" w:rsidRPr="00157E74" w:rsidRDefault="00DE6095"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Life for Job became more difficult than probably any of us can imagine, but he steadfastly refused to abandon God.</w:t>
      </w:r>
    </w:p>
    <w:p w:rsidR="007516E1" w:rsidRPr="00157E74" w:rsidRDefault="007516E1" w:rsidP="003E68C4">
      <w:pPr>
        <w:pStyle w:val="ListParagraph"/>
        <w:numPr>
          <w:ilvl w:val="0"/>
          <w:numId w:val="1"/>
        </w:numPr>
        <w:spacing w:after="120" w:line="276" w:lineRule="auto"/>
        <w:contextualSpacing w:val="0"/>
        <w:rPr>
          <w:rFonts w:ascii="Sylfaen" w:hAnsi="Sylfaen"/>
          <w:sz w:val="28"/>
          <w:szCs w:val="28"/>
        </w:rPr>
      </w:pPr>
      <w:r w:rsidRPr="00157E74">
        <w:rPr>
          <w:rFonts w:ascii="Sylfaen" w:hAnsi="Sylfaen"/>
          <w:sz w:val="28"/>
          <w:szCs w:val="28"/>
        </w:rPr>
        <w:t>What we must learn, then, as Job did, is that first and foremost, we serve God because of who He is, and so if stripped of seemingly every earthly blessing, we will continue to serve Him faithfully.</w:t>
      </w:r>
    </w:p>
    <w:p w:rsidR="00F264AA" w:rsidRPr="00157E74" w:rsidRDefault="007516E1"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Do you remember the exchange between God and Satan in chapter 1</w:t>
      </w:r>
      <w:r w:rsidR="008F0CDC">
        <w:rPr>
          <w:rFonts w:ascii="Sylfaen" w:hAnsi="Sylfaen"/>
          <w:sz w:val="28"/>
          <w:szCs w:val="28"/>
        </w:rPr>
        <w:t>—the challenge Satan issued to God</w:t>
      </w:r>
      <w:r w:rsidRPr="00157E74">
        <w:rPr>
          <w:rFonts w:ascii="Sylfaen" w:hAnsi="Sylfaen"/>
          <w:sz w:val="28"/>
          <w:szCs w:val="28"/>
        </w:rPr>
        <w:t>?</w:t>
      </w:r>
    </w:p>
    <w:p w:rsidR="007516E1" w:rsidRPr="00157E74" w:rsidRDefault="002D7B24"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 xml:space="preserve">Read 1:8-12, especially v. 11: “But now, stretch out </w:t>
      </w:r>
      <w:proofErr w:type="gramStart"/>
      <w:r>
        <w:rPr>
          <w:rFonts w:ascii="Sylfaen" w:hAnsi="Sylfaen"/>
          <w:sz w:val="28"/>
          <w:szCs w:val="28"/>
        </w:rPr>
        <w:t>Your</w:t>
      </w:r>
      <w:proofErr w:type="gramEnd"/>
      <w:r>
        <w:rPr>
          <w:rFonts w:ascii="Sylfaen" w:hAnsi="Sylfaen"/>
          <w:sz w:val="28"/>
          <w:szCs w:val="28"/>
        </w:rPr>
        <w:t xml:space="preserve"> hand and touch all that he has, and he will surely curse You to Your face.”</w:t>
      </w:r>
    </w:p>
    <w:p w:rsidR="007516E1" w:rsidRPr="00157E74" w:rsidRDefault="00F264AA"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 xml:space="preserve">Clearly, </w:t>
      </w:r>
      <w:r w:rsidR="007516E1" w:rsidRPr="00157E74">
        <w:rPr>
          <w:rFonts w:ascii="Sylfaen" w:hAnsi="Sylfaen"/>
          <w:sz w:val="28"/>
          <w:szCs w:val="28"/>
        </w:rPr>
        <w:t>Satan didn’t know Job as well as he thought he did.</w:t>
      </w:r>
      <w:r w:rsidRPr="00157E74">
        <w:rPr>
          <w:rFonts w:ascii="Sylfaen" w:hAnsi="Sylfaen"/>
          <w:sz w:val="28"/>
          <w:szCs w:val="28"/>
        </w:rPr>
        <w:t xml:space="preserve"> Job silenced his </w:t>
      </w:r>
      <w:r w:rsidR="008F0CDC">
        <w:rPr>
          <w:rFonts w:ascii="Sylfaen" w:hAnsi="Sylfaen"/>
          <w:sz w:val="28"/>
          <w:szCs w:val="28"/>
        </w:rPr>
        <w:t>accuser</w:t>
      </w:r>
      <w:r w:rsidRPr="00157E74">
        <w:rPr>
          <w:rFonts w:ascii="Sylfaen" w:hAnsi="Sylfaen"/>
          <w:sz w:val="28"/>
          <w:szCs w:val="28"/>
        </w:rPr>
        <w:t xml:space="preserve">, because </w:t>
      </w:r>
      <w:r w:rsidR="008F0CDC">
        <w:rPr>
          <w:rFonts w:ascii="Sylfaen" w:hAnsi="Sylfaen"/>
          <w:sz w:val="28"/>
          <w:szCs w:val="28"/>
        </w:rPr>
        <w:t>with his “hedge” removed</w:t>
      </w:r>
      <w:r w:rsidR="002D7B24">
        <w:rPr>
          <w:rFonts w:ascii="Sylfaen" w:hAnsi="Sylfaen"/>
          <w:sz w:val="28"/>
          <w:szCs w:val="28"/>
        </w:rPr>
        <w:t xml:space="preserve"> (v. 10)</w:t>
      </w:r>
      <w:r w:rsidR="008F0CDC">
        <w:rPr>
          <w:rFonts w:ascii="Sylfaen" w:hAnsi="Sylfaen"/>
          <w:sz w:val="28"/>
          <w:szCs w:val="28"/>
        </w:rPr>
        <w:t>, he still held fast to God.</w:t>
      </w:r>
    </w:p>
    <w:p w:rsidR="00F264AA" w:rsidRPr="00157E74" w:rsidRDefault="00F264AA"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 xml:space="preserve">Remember, Job didn’t know anything about </w:t>
      </w:r>
      <w:r w:rsidR="00F0210C">
        <w:rPr>
          <w:rFonts w:ascii="Sylfaen" w:hAnsi="Sylfaen"/>
          <w:sz w:val="28"/>
          <w:szCs w:val="28"/>
        </w:rPr>
        <w:t>the</w:t>
      </w:r>
      <w:r w:rsidRPr="00157E74">
        <w:rPr>
          <w:rFonts w:ascii="Sylfaen" w:hAnsi="Sylfaen"/>
          <w:sz w:val="28"/>
          <w:szCs w:val="28"/>
        </w:rPr>
        <w:t xml:space="preserve"> behind the scenes action. </w:t>
      </w:r>
      <w:r w:rsidR="008F0CDC">
        <w:rPr>
          <w:rFonts w:ascii="Sylfaen" w:hAnsi="Sylfaen"/>
          <w:sz w:val="28"/>
          <w:szCs w:val="28"/>
        </w:rPr>
        <w:t>He thought that God was against him, that God had made him His enemy</w:t>
      </w:r>
      <w:r w:rsidR="002D7B24">
        <w:rPr>
          <w:rFonts w:ascii="Sylfaen" w:hAnsi="Sylfaen"/>
          <w:sz w:val="28"/>
          <w:szCs w:val="28"/>
        </w:rPr>
        <w:t>. W</w:t>
      </w:r>
      <w:r w:rsidR="008F0CDC">
        <w:rPr>
          <w:rFonts w:ascii="Sylfaen" w:hAnsi="Sylfaen"/>
          <w:sz w:val="28"/>
          <w:szCs w:val="28"/>
        </w:rPr>
        <w:t xml:space="preserve">hat </w:t>
      </w:r>
      <w:r w:rsidRPr="00157E74">
        <w:rPr>
          <w:rFonts w:ascii="Sylfaen" w:hAnsi="Sylfaen"/>
          <w:sz w:val="28"/>
          <w:szCs w:val="28"/>
        </w:rPr>
        <w:t xml:space="preserve">He didn’t </w:t>
      </w:r>
      <w:r w:rsidR="008F0CDC">
        <w:rPr>
          <w:rFonts w:ascii="Sylfaen" w:hAnsi="Sylfaen"/>
          <w:sz w:val="28"/>
          <w:szCs w:val="28"/>
        </w:rPr>
        <w:t xml:space="preserve">realize is that God allowed Satan to do these things because He </w:t>
      </w:r>
      <w:r w:rsidR="002D7B24">
        <w:rPr>
          <w:rFonts w:ascii="Sylfaen" w:hAnsi="Sylfaen"/>
          <w:sz w:val="28"/>
          <w:szCs w:val="28"/>
        </w:rPr>
        <w:t xml:space="preserve">actually </w:t>
      </w:r>
      <w:r w:rsidR="008F0CDC">
        <w:rPr>
          <w:rFonts w:ascii="Sylfaen" w:hAnsi="Sylfaen"/>
          <w:sz w:val="28"/>
          <w:szCs w:val="28"/>
        </w:rPr>
        <w:t>had confidence in Job.</w:t>
      </w:r>
    </w:p>
    <w:p w:rsidR="003E68C4" w:rsidRDefault="003E68C4">
      <w:pPr>
        <w:rPr>
          <w:rFonts w:ascii="Sylfaen" w:hAnsi="Sylfaen"/>
          <w:sz w:val="28"/>
          <w:szCs w:val="28"/>
        </w:rPr>
      </w:pPr>
      <w:r>
        <w:rPr>
          <w:rFonts w:ascii="Sylfaen" w:hAnsi="Sylfaen"/>
          <w:sz w:val="28"/>
          <w:szCs w:val="28"/>
        </w:rPr>
        <w:br w:type="page"/>
      </w:r>
    </w:p>
    <w:p w:rsidR="00F264AA" w:rsidRPr="00157E74" w:rsidRDefault="00F264AA"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lastRenderedPageBreak/>
        <w:t xml:space="preserve">God has blessed us with many things in this life, but what if they were all taken away? Would we still serve Him? Maybe Satan thinks the same thing about you </w:t>
      </w:r>
      <w:r w:rsidR="002D7B24">
        <w:rPr>
          <w:rFonts w:ascii="Sylfaen" w:hAnsi="Sylfaen"/>
          <w:sz w:val="28"/>
          <w:szCs w:val="28"/>
        </w:rPr>
        <w:t xml:space="preserve">(or me) </w:t>
      </w:r>
      <w:r w:rsidRPr="00157E74">
        <w:rPr>
          <w:rFonts w:ascii="Sylfaen" w:hAnsi="Sylfaen"/>
          <w:sz w:val="28"/>
          <w:szCs w:val="28"/>
        </w:rPr>
        <w:t xml:space="preserve">he thought about Job. Your task </w:t>
      </w:r>
      <w:r w:rsidR="002D7B24">
        <w:rPr>
          <w:rFonts w:ascii="Sylfaen" w:hAnsi="Sylfaen"/>
          <w:sz w:val="28"/>
          <w:szCs w:val="28"/>
        </w:rPr>
        <w:t xml:space="preserve">(and mine) </w:t>
      </w:r>
      <w:r w:rsidRPr="00157E74">
        <w:rPr>
          <w:rFonts w:ascii="Sylfaen" w:hAnsi="Sylfaen"/>
          <w:sz w:val="28"/>
          <w:szCs w:val="28"/>
        </w:rPr>
        <w:t>is to shut him up.</w:t>
      </w:r>
    </w:p>
    <w:p w:rsidR="00C213AB" w:rsidRPr="00157E74" w:rsidRDefault="008F0CDC"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 xml:space="preserve">Bottom line—God </w:t>
      </w:r>
      <w:r w:rsidR="00C213AB" w:rsidRPr="00157E74">
        <w:rPr>
          <w:rFonts w:ascii="Sylfaen" w:hAnsi="Sylfaen"/>
          <w:sz w:val="28"/>
          <w:szCs w:val="28"/>
        </w:rPr>
        <w:t>is worthy of our complete allegiance, even if we never have another “good” day on this earth.</w:t>
      </w:r>
    </w:p>
    <w:p w:rsidR="00F264AA" w:rsidRPr="00157E74" w:rsidRDefault="00F264AA" w:rsidP="003E68C4">
      <w:pPr>
        <w:pStyle w:val="ListParagraph"/>
        <w:numPr>
          <w:ilvl w:val="0"/>
          <w:numId w:val="1"/>
        </w:numPr>
        <w:spacing w:after="120" w:line="276" w:lineRule="auto"/>
        <w:contextualSpacing w:val="0"/>
        <w:rPr>
          <w:rFonts w:ascii="Sylfaen" w:hAnsi="Sylfaen"/>
          <w:sz w:val="28"/>
          <w:szCs w:val="28"/>
        </w:rPr>
      </w:pPr>
      <w:r w:rsidRPr="00157E74">
        <w:rPr>
          <w:rFonts w:ascii="Sylfaen" w:hAnsi="Sylfaen"/>
          <w:sz w:val="28"/>
          <w:szCs w:val="28"/>
        </w:rPr>
        <w:t xml:space="preserve">What </w:t>
      </w:r>
      <w:r w:rsidR="00504078">
        <w:rPr>
          <w:rFonts w:ascii="Sylfaen" w:hAnsi="Sylfaen"/>
          <w:sz w:val="28"/>
          <w:szCs w:val="28"/>
        </w:rPr>
        <w:t>this means, then,</w:t>
      </w:r>
      <w:r w:rsidRPr="00157E74">
        <w:rPr>
          <w:rFonts w:ascii="Sylfaen" w:hAnsi="Sylfaen"/>
          <w:sz w:val="28"/>
          <w:szCs w:val="28"/>
        </w:rPr>
        <w:t xml:space="preserve"> is that we must develop a deeper appreciation for the spiritual blessings God gives us, through Jesus Christ.</w:t>
      </w:r>
      <w:r w:rsidR="00220E01" w:rsidRPr="00157E74">
        <w:rPr>
          <w:rFonts w:ascii="Sylfaen" w:hAnsi="Sylfaen"/>
          <w:sz w:val="28"/>
          <w:szCs w:val="28"/>
        </w:rPr>
        <w:t xml:space="preserve"> These blessings are constant, if we continue to live by faith.</w:t>
      </w:r>
    </w:p>
    <w:p w:rsidR="00F264AA" w:rsidRPr="00157E74" w:rsidRDefault="00220E01"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Yes, God rewards the righteous and punishes the wicked, but those rewards/punishments are not always evident in THIS life, at least not in our outward circumstances (despite what the “prosperity preachers” say).</w:t>
      </w:r>
    </w:p>
    <w:p w:rsidR="00220E01" w:rsidRPr="00157E74" w:rsidRDefault="00220E01"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Job’s friends—Eliphaz, Bildad, and Zophar</w:t>
      </w:r>
      <w:r w:rsidR="00504078">
        <w:rPr>
          <w:rFonts w:ascii="Sylfaen" w:hAnsi="Sylfaen"/>
          <w:sz w:val="28"/>
          <w:szCs w:val="28"/>
        </w:rPr>
        <w:t xml:space="preserve">—they </w:t>
      </w:r>
      <w:r w:rsidRPr="00157E74">
        <w:rPr>
          <w:rFonts w:ascii="Sylfaen" w:hAnsi="Sylfaen"/>
          <w:sz w:val="28"/>
          <w:szCs w:val="28"/>
        </w:rPr>
        <w:t>all explained Job’s suffering in the same way. You are suffering, because you sinned. What you’re experiencing is what happens to the wicked.</w:t>
      </w:r>
    </w:p>
    <w:p w:rsidR="00220E01" w:rsidRPr="00157E74" w:rsidRDefault="00220E01"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 xml:space="preserve">But Job was right when he pointed out exceptions to this—Job </w:t>
      </w:r>
      <w:r w:rsidR="00C213AB" w:rsidRPr="00157E74">
        <w:rPr>
          <w:rFonts w:ascii="Sylfaen" w:hAnsi="Sylfaen"/>
          <w:sz w:val="28"/>
          <w:szCs w:val="28"/>
        </w:rPr>
        <w:t xml:space="preserve">12:6; </w:t>
      </w:r>
      <w:r w:rsidRPr="00157E74">
        <w:rPr>
          <w:rFonts w:ascii="Sylfaen" w:hAnsi="Sylfaen"/>
          <w:sz w:val="28"/>
          <w:szCs w:val="28"/>
        </w:rPr>
        <w:t>21:7-13.</w:t>
      </w:r>
    </w:p>
    <w:p w:rsidR="00220E01" w:rsidRPr="00157E74" w:rsidRDefault="00220E01"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As “unfair” as it may sound, sometimes the wicked fare better in this life than we do—</w:t>
      </w:r>
      <w:r w:rsidR="002D7B24">
        <w:rPr>
          <w:rFonts w:ascii="Sylfaen" w:hAnsi="Sylfaen"/>
          <w:sz w:val="28"/>
          <w:szCs w:val="28"/>
        </w:rPr>
        <w:t>IF</w:t>
      </w:r>
      <w:r w:rsidRPr="00157E74">
        <w:rPr>
          <w:rFonts w:ascii="Sylfaen" w:hAnsi="Sylfaen"/>
          <w:sz w:val="28"/>
          <w:szCs w:val="28"/>
        </w:rPr>
        <w:t xml:space="preserve"> we </w:t>
      </w:r>
      <w:r w:rsidR="002D7B24">
        <w:rPr>
          <w:rFonts w:ascii="Sylfaen" w:hAnsi="Sylfaen"/>
          <w:sz w:val="28"/>
          <w:szCs w:val="28"/>
        </w:rPr>
        <w:t>look at outward circumstances alone.</w:t>
      </w:r>
    </w:p>
    <w:p w:rsidR="00220E01" w:rsidRPr="00157E74" w:rsidRDefault="00220E01"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So again, we must learn to more deeply appreciate our spiritual blessings.</w:t>
      </w:r>
    </w:p>
    <w:p w:rsidR="00C213AB" w:rsidRDefault="00504078"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To that end, it’s interesting that w</w:t>
      </w:r>
      <w:r w:rsidR="00C213AB" w:rsidRPr="00157E74">
        <w:rPr>
          <w:rFonts w:ascii="Sylfaen" w:hAnsi="Sylfaen"/>
          <w:sz w:val="28"/>
          <w:szCs w:val="28"/>
        </w:rPr>
        <w:t>ith all Job lost, what seemed to bother him most</w:t>
      </w:r>
      <w:r w:rsidR="00F868BF">
        <w:rPr>
          <w:rFonts w:ascii="Sylfaen" w:hAnsi="Sylfaen"/>
          <w:sz w:val="28"/>
          <w:szCs w:val="28"/>
        </w:rPr>
        <w:t xml:space="preserve"> was h</w:t>
      </w:r>
      <w:r w:rsidR="00C213AB" w:rsidRPr="00157E74">
        <w:rPr>
          <w:rFonts w:ascii="Sylfaen" w:hAnsi="Sylfaen"/>
          <w:sz w:val="28"/>
          <w:szCs w:val="28"/>
        </w:rPr>
        <w:t xml:space="preserve">is belief that God was against him, </w:t>
      </w:r>
      <w:r w:rsidR="00F868BF">
        <w:rPr>
          <w:rFonts w:ascii="Sylfaen" w:hAnsi="Sylfaen"/>
          <w:sz w:val="28"/>
          <w:szCs w:val="28"/>
        </w:rPr>
        <w:t>that God had made him His enemy (even though that was not the case).</w:t>
      </w:r>
      <w:r w:rsidR="00C213AB" w:rsidRPr="00157E74">
        <w:rPr>
          <w:rFonts w:ascii="Sylfaen" w:hAnsi="Sylfaen"/>
          <w:sz w:val="28"/>
          <w:szCs w:val="28"/>
        </w:rPr>
        <w:t xml:space="preserve"> In other words, his </w:t>
      </w:r>
      <w:r w:rsidR="00022345" w:rsidRPr="00157E74">
        <w:rPr>
          <w:rFonts w:ascii="Sylfaen" w:hAnsi="Sylfaen"/>
          <w:sz w:val="28"/>
          <w:szCs w:val="28"/>
        </w:rPr>
        <w:t>fellowship with</w:t>
      </w:r>
      <w:r w:rsidR="00C213AB" w:rsidRPr="00157E74">
        <w:rPr>
          <w:rFonts w:ascii="Sylfaen" w:hAnsi="Sylfaen"/>
          <w:sz w:val="28"/>
          <w:szCs w:val="28"/>
        </w:rPr>
        <w:t xml:space="preserve"> God is what mattered more to him than anything else.</w:t>
      </w:r>
    </w:p>
    <w:p w:rsidR="00504078" w:rsidRPr="00157E74" w:rsidRDefault="00504078"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lastRenderedPageBreak/>
        <w:t xml:space="preserve">And that should matter most to us—to know that </w:t>
      </w:r>
      <w:r w:rsidR="00F868BF">
        <w:rPr>
          <w:rFonts w:ascii="Sylfaen" w:hAnsi="Sylfaen"/>
          <w:sz w:val="28"/>
          <w:szCs w:val="28"/>
        </w:rPr>
        <w:t>we</w:t>
      </w:r>
      <w:r>
        <w:rPr>
          <w:rFonts w:ascii="Sylfaen" w:hAnsi="Sylfaen"/>
          <w:sz w:val="28"/>
          <w:szCs w:val="28"/>
        </w:rPr>
        <w:t xml:space="preserve"> know Him, and He knows </w:t>
      </w:r>
      <w:r w:rsidR="00F868BF">
        <w:rPr>
          <w:rFonts w:ascii="Sylfaen" w:hAnsi="Sylfaen"/>
          <w:sz w:val="28"/>
          <w:szCs w:val="28"/>
        </w:rPr>
        <w:t>us</w:t>
      </w:r>
      <w:r>
        <w:rPr>
          <w:rFonts w:ascii="Sylfaen" w:hAnsi="Sylfaen"/>
          <w:sz w:val="28"/>
          <w:szCs w:val="28"/>
        </w:rPr>
        <w:t xml:space="preserve">, that </w:t>
      </w:r>
      <w:r w:rsidR="00F868BF">
        <w:rPr>
          <w:rFonts w:ascii="Sylfaen" w:hAnsi="Sylfaen"/>
          <w:sz w:val="28"/>
          <w:szCs w:val="28"/>
        </w:rPr>
        <w:t>we are</w:t>
      </w:r>
      <w:r>
        <w:rPr>
          <w:rFonts w:ascii="Sylfaen" w:hAnsi="Sylfaen"/>
          <w:sz w:val="28"/>
          <w:szCs w:val="28"/>
        </w:rPr>
        <w:t xml:space="preserve"> in Him, and He in </w:t>
      </w:r>
      <w:r w:rsidR="00F868BF">
        <w:rPr>
          <w:rFonts w:ascii="Sylfaen" w:hAnsi="Sylfaen"/>
          <w:sz w:val="28"/>
          <w:szCs w:val="28"/>
        </w:rPr>
        <w:t>us</w:t>
      </w:r>
      <w:r w:rsidR="002D7B24">
        <w:rPr>
          <w:rFonts w:ascii="Sylfaen" w:hAnsi="Sylfaen"/>
          <w:sz w:val="28"/>
          <w:szCs w:val="28"/>
        </w:rPr>
        <w:t>, that it is well with our soul.</w:t>
      </w:r>
    </w:p>
    <w:p w:rsidR="00C213AB" w:rsidRPr="00157E74" w:rsidRDefault="00504078"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Of course, t</w:t>
      </w:r>
      <w:r w:rsidR="009B5981" w:rsidRPr="00157E74">
        <w:rPr>
          <w:rFonts w:ascii="Sylfaen" w:hAnsi="Sylfaen"/>
          <w:sz w:val="28"/>
          <w:szCs w:val="28"/>
        </w:rPr>
        <w:t>he spiritual blessing which sustains us through whatever difficulty we face is the hope of eternal life.</w:t>
      </w:r>
      <w:r>
        <w:rPr>
          <w:rFonts w:ascii="Sylfaen" w:hAnsi="Sylfaen"/>
          <w:sz w:val="28"/>
          <w:szCs w:val="28"/>
        </w:rPr>
        <w:t xml:space="preserve"> </w:t>
      </w:r>
      <w:r w:rsidR="002D7B24">
        <w:rPr>
          <w:rFonts w:ascii="Sylfaen" w:hAnsi="Sylfaen"/>
          <w:sz w:val="28"/>
          <w:szCs w:val="28"/>
        </w:rPr>
        <w:t xml:space="preserve">At times, </w:t>
      </w:r>
      <w:r>
        <w:rPr>
          <w:rFonts w:ascii="Sylfaen" w:hAnsi="Sylfaen"/>
          <w:sz w:val="28"/>
          <w:szCs w:val="28"/>
        </w:rPr>
        <w:t>Job despaired of hope, but o</w:t>
      </w:r>
      <w:r w:rsidR="00D22DB1">
        <w:rPr>
          <w:rFonts w:ascii="Sylfaen" w:hAnsi="Sylfaen"/>
          <w:sz w:val="28"/>
          <w:szCs w:val="28"/>
        </w:rPr>
        <w:t>ther times he expressed confidence that something much better was awaiting him.</w:t>
      </w:r>
    </w:p>
    <w:p w:rsidR="009B5981" w:rsidRPr="00157E74" w:rsidRDefault="009B5981"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Job 14:13-15.</w:t>
      </w:r>
    </w:p>
    <w:p w:rsidR="009B5981" w:rsidRDefault="009B5981"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Job 19:25-27.</w:t>
      </w:r>
    </w:p>
    <w:p w:rsidR="00D22DB1" w:rsidRPr="00157E74" w:rsidRDefault="00D22DB1"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We’ve been given so much more revelation than Job concerning eternal life, so may we always cling to that hope, and do nothing to forfeit it.</w:t>
      </w:r>
    </w:p>
    <w:p w:rsidR="009B5981" w:rsidRPr="00157E74" w:rsidRDefault="002D7B24" w:rsidP="003E68C4">
      <w:pPr>
        <w:pStyle w:val="ListParagraph"/>
        <w:numPr>
          <w:ilvl w:val="0"/>
          <w:numId w:val="1"/>
        </w:numPr>
        <w:spacing w:after="120" w:line="276" w:lineRule="auto"/>
        <w:contextualSpacing w:val="0"/>
        <w:rPr>
          <w:rFonts w:ascii="Sylfaen" w:hAnsi="Sylfaen"/>
          <w:sz w:val="28"/>
          <w:szCs w:val="28"/>
        </w:rPr>
      </w:pPr>
      <w:r>
        <w:rPr>
          <w:rFonts w:ascii="Sylfaen" w:hAnsi="Sylfaen"/>
          <w:sz w:val="28"/>
          <w:szCs w:val="28"/>
        </w:rPr>
        <w:t>We</w:t>
      </w:r>
      <w:r w:rsidR="00022345" w:rsidRPr="00157E74">
        <w:rPr>
          <w:rFonts w:ascii="Sylfaen" w:hAnsi="Sylfaen"/>
          <w:sz w:val="28"/>
          <w:szCs w:val="28"/>
        </w:rPr>
        <w:t xml:space="preserve"> may </w:t>
      </w:r>
      <w:r>
        <w:rPr>
          <w:rFonts w:ascii="Sylfaen" w:hAnsi="Sylfaen"/>
          <w:sz w:val="28"/>
          <w:szCs w:val="28"/>
        </w:rPr>
        <w:t>presently be doing well spiritually</w:t>
      </w:r>
      <w:r w:rsidR="00022345" w:rsidRPr="00157E74">
        <w:rPr>
          <w:rFonts w:ascii="Sylfaen" w:hAnsi="Sylfaen"/>
          <w:sz w:val="28"/>
          <w:szCs w:val="28"/>
        </w:rPr>
        <w:t xml:space="preserve">, but </w:t>
      </w:r>
      <w:r>
        <w:rPr>
          <w:rFonts w:ascii="Sylfaen" w:hAnsi="Sylfaen"/>
          <w:sz w:val="28"/>
          <w:szCs w:val="28"/>
        </w:rPr>
        <w:t>we</w:t>
      </w:r>
      <w:r w:rsidR="00022345" w:rsidRPr="00157E74">
        <w:rPr>
          <w:rFonts w:ascii="Sylfaen" w:hAnsi="Sylfaen"/>
          <w:sz w:val="28"/>
          <w:szCs w:val="28"/>
        </w:rPr>
        <w:t xml:space="preserve"> can be better, and suffering may be just what </w:t>
      </w:r>
      <w:r>
        <w:rPr>
          <w:rFonts w:ascii="Sylfaen" w:hAnsi="Sylfaen"/>
          <w:sz w:val="28"/>
          <w:szCs w:val="28"/>
        </w:rPr>
        <w:t>we</w:t>
      </w:r>
      <w:r w:rsidR="00022345" w:rsidRPr="00157E74">
        <w:rPr>
          <w:rFonts w:ascii="Sylfaen" w:hAnsi="Sylfaen"/>
          <w:sz w:val="28"/>
          <w:szCs w:val="28"/>
        </w:rPr>
        <w:t xml:space="preserve"> need to make </w:t>
      </w:r>
      <w:r>
        <w:rPr>
          <w:rFonts w:ascii="Sylfaen" w:hAnsi="Sylfaen"/>
          <w:sz w:val="28"/>
          <w:szCs w:val="28"/>
        </w:rPr>
        <w:t>us</w:t>
      </w:r>
      <w:r w:rsidR="00022345" w:rsidRPr="00157E74">
        <w:rPr>
          <w:rFonts w:ascii="Sylfaen" w:hAnsi="Sylfaen"/>
          <w:sz w:val="28"/>
          <w:szCs w:val="28"/>
        </w:rPr>
        <w:t xml:space="preserve"> better.</w:t>
      </w:r>
    </w:p>
    <w:p w:rsidR="00022345" w:rsidRPr="00157E74" w:rsidRDefault="00022345"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Remember the statement God made about Job in 1:8—“there is none like him on the earth, a blameless and upright man, one who fears God and shuns evil.”</w:t>
      </w:r>
    </w:p>
    <w:p w:rsidR="00022345" w:rsidRPr="00157E74" w:rsidRDefault="00022345"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 xml:space="preserve">Job was a great man </w:t>
      </w:r>
      <w:r w:rsidRPr="002D7B24">
        <w:rPr>
          <w:rFonts w:ascii="Sylfaen" w:hAnsi="Sylfaen"/>
          <w:b/>
          <w:sz w:val="28"/>
          <w:szCs w:val="28"/>
        </w:rPr>
        <w:t>before</w:t>
      </w:r>
      <w:r w:rsidRPr="00157E74">
        <w:rPr>
          <w:rFonts w:ascii="Sylfaen" w:hAnsi="Sylfaen"/>
          <w:sz w:val="28"/>
          <w:szCs w:val="28"/>
        </w:rPr>
        <w:t xml:space="preserve"> he suffered, but </w:t>
      </w:r>
      <w:r w:rsidR="00F868BF" w:rsidRPr="002D7B24">
        <w:rPr>
          <w:rFonts w:ascii="Sylfaen" w:hAnsi="Sylfaen"/>
          <w:b/>
          <w:sz w:val="28"/>
          <w:szCs w:val="28"/>
        </w:rPr>
        <w:t>afterwards</w:t>
      </w:r>
      <w:r w:rsidR="00F868BF">
        <w:rPr>
          <w:rFonts w:ascii="Sylfaen" w:hAnsi="Sylfaen"/>
          <w:sz w:val="28"/>
          <w:szCs w:val="28"/>
        </w:rPr>
        <w:t xml:space="preserve">, </w:t>
      </w:r>
      <w:r w:rsidRPr="00157E74">
        <w:rPr>
          <w:rFonts w:ascii="Sylfaen" w:hAnsi="Sylfaen"/>
          <w:sz w:val="28"/>
          <w:szCs w:val="28"/>
        </w:rPr>
        <w:t>he was an even better man.</w:t>
      </w:r>
    </w:p>
    <w:p w:rsidR="00022345" w:rsidRPr="00157E74" w:rsidRDefault="002D7B24" w:rsidP="003E68C4">
      <w:pPr>
        <w:pStyle w:val="ListParagraph"/>
        <w:numPr>
          <w:ilvl w:val="2"/>
          <w:numId w:val="1"/>
        </w:numPr>
        <w:spacing w:after="120" w:line="276" w:lineRule="auto"/>
        <w:contextualSpacing w:val="0"/>
        <w:rPr>
          <w:rFonts w:ascii="Sylfaen" w:hAnsi="Sylfaen"/>
          <w:sz w:val="28"/>
          <w:szCs w:val="28"/>
        </w:rPr>
      </w:pPr>
      <w:r>
        <w:rPr>
          <w:rFonts w:ascii="Sylfaen" w:hAnsi="Sylfaen"/>
          <w:sz w:val="28"/>
          <w:szCs w:val="28"/>
        </w:rPr>
        <w:t>Job 42:5</w:t>
      </w:r>
      <w:r w:rsidR="003E68C4">
        <w:rPr>
          <w:rFonts w:ascii="Sylfaen" w:hAnsi="Sylfaen"/>
          <w:sz w:val="28"/>
          <w:szCs w:val="28"/>
        </w:rPr>
        <w:t>-6</w:t>
      </w:r>
      <w:r>
        <w:rPr>
          <w:rFonts w:ascii="Sylfaen" w:hAnsi="Sylfaen"/>
          <w:sz w:val="28"/>
          <w:szCs w:val="28"/>
        </w:rPr>
        <w:t xml:space="preserve">: “I have heard of </w:t>
      </w:r>
      <w:proofErr w:type="gramStart"/>
      <w:r>
        <w:rPr>
          <w:rFonts w:ascii="Sylfaen" w:hAnsi="Sylfaen"/>
          <w:sz w:val="28"/>
          <w:szCs w:val="28"/>
        </w:rPr>
        <w:t>You</w:t>
      </w:r>
      <w:proofErr w:type="gramEnd"/>
      <w:r>
        <w:rPr>
          <w:rFonts w:ascii="Sylfaen" w:hAnsi="Sylfaen"/>
          <w:sz w:val="28"/>
          <w:szCs w:val="28"/>
        </w:rPr>
        <w:t xml:space="preserve"> by the hearing of the</w:t>
      </w:r>
      <w:r w:rsidR="003E68C4">
        <w:rPr>
          <w:rFonts w:ascii="Sylfaen" w:hAnsi="Sylfaen"/>
          <w:sz w:val="28"/>
          <w:szCs w:val="28"/>
        </w:rPr>
        <w:t xml:space="preserve"> ear, but now my eye sees You. Therefore I abhor myself, and repent in dust and ashes.”</w:t>
      </w:r>
    </w:p>
    <w:p w:rsidR="00022345" w:rsidRPr="00157E74" w:rsidRDefault="00022345"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James 5:11 helps explain what Job “saw”—“the end intended by the Lord—that the Lord is very compassionate and merciful.”</w:t>
      </w:r>
    </w:p>
    <w:p w:rsidR="00EC58B7" w:rsidRPr="00157E74" w:rsidRDefault="003E68C4"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 xml:space="preserve">I believe Job “saw” this “end” even before God restored his wealth, before He blessed him with more children. </w:t>
      </w:r>
      <w:r w:rsidR="00EC58B7" w:rsidRPr="00157E74">
        <w:rPr>
          <w:rFonts w:ascii="Sylfaen" w:hAnsi="Sylfaen"/>
          <w:sz w:val="28"/>
          <w:szCs w:val="28"/>
        </w:rPr>
        <w:t xml:space="preserve">What is clearly implied in God’s speeches, in </w:t>
      </w:r>
      <w:proofErr w:type="spellStart"/>
      <w:proofErr w:type="gramStart"/>
      <w:r w:rsidR="00EC58B7" w:rsidRPr="00157E74">
        <w:rPr>
          <w:rFonts w:ascii="Sylfaen" w:hAnsi="Sylfaen"/>
          <w:sz w:val="28"/>
          <w:szCs w:val="28"/>
        </w:rPr>
        <w:t>chs</w:t>
      </w:r>
      <w:proofErr w:type="spellEnd"/>
      <w:r w:rsidR="00EC58B7" w:rsidRPr="00157E74">
        <w:rPr>
          <w:rFonts w:ascii="Sylfaen" w:hAnsi="Sylfaen"/>
          <w:sz w:val="28"/>
          <w:szCs w:val="28"/>
        </w:rPr>
        <w:t>.</w:t>
      </w:r>
      <w:proofErr w:type="gramEnd"/>
      <w:r w:rsidR="00EC58B7" w:rsidRPr="00157E74">
        <w:rPr>
          <w:rFonts w:ascii="Sylfaen" w:hAnsi="Sylfaen"/>
          <w:sz w:val="28"/>
          <w:szCs w:val="28"/>
        </w:rPr>
        <w:t xml:space="preserve"> 38-41, is that God’s overruling providence over His creation is designed, not for</w:t>
      </w:r>
      <w:r>
        <w:rPr>
          <w:rFonts w:ascii="Sylfaen" w:hAnsi="Sylfaen"/>
          <w:sz w:val="28"/>
          <w:szCs w:val="28"/>
        </w:rPr>
        <w:t xml:space="preserve"> man’s harm, but for man’s good (and that includes whatever suffering man may have to endure).</w:t>
      </w:r>
    </w:p>
    <w:p w:rsidR="00EC58B7" w:rsidRPr="00157E74" w:rsidRDefault="00EC58B7"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lastRenderedPageBreak/>
        <w:t xml:space="preserve">One thing’s for sure—Job learned </w:t>
      </w:r>
      <w:bookmarkStart w:id="0" w:name="_GoBack"/>
      <w:bookmarkEnd w:id="0"/>
      <w:r w:rsidRPr="00157E74">
        <w:rPr>
          <w:rFonts w:ascii="Sylfaen" w:hAnsi="Sylfaen"/>
          <w:sz w:val="28"/>
          <w:szCs w:val="28"/>
        </w:rPr>
        <w:t>he was in no position to ever question God, much less charge God with wrong (a point also made very strongly by Elihu</w:t>
      </w:r>
      <w:r w:rsidR="003E68C4">
        <w:rPr>
          <w:rFonts w:ascii="Sylfaen" w:hAnsi="Sylfaen"/>
          <w:sz w:val="28"/>
          <w:szCs w:val="28"/>
        </w:rPr>
        <w:t>—see 32:6-ch. 37</w:t>
      </w:r>
      <w:r w:rsidRPr="00157E74">
        <w:rPr>
          <w:rFonts w:ascii="Sylfaen" w:hAnsi="Sylfaen"/>
          <w:sz w:val="28"/>
          <w:szCs w:val="28"/>
        </w:rPr>
        <w:t>).</w:t>
      </w:r>
    </w:p>
    <w:p w:rsidR="00EC58B7" w:rsidRPr="00157E74" w:rsidRDefault="00EC58B7" w:rsidP="003E68C4">
      <w:pPr>
        <w:pStyle w:val="ListParagraph"/>
        <w:numPr>
          <w:ilvl w:val="1"/>
          <w:numId w:val="1"/>
        </w:numPr>
        <w:spacing w:after="120" w:line="276" w:lineRule="auto"/>
        <w:contextualSpacing w:val="0"/>
        <w:rPr>
          <w:rFonts w:ascii="Sylfaen" w:hAnsi="Sylfaen"/>
          <w:sz w:val="28"/>
          <w:szCs w:val="28"/>
        </w:rPr>
      </w:pPr>
      <w:r w:rsidRPr="00157E74">
        <w:rPr>
          <w:rFonts w:ascii="Sylfaen" w:hAnsi="Sylfaen"/>
          <w:sz w:val="28"/>
          <w:szCs w:val="28"/>
        </w:rPr>
        <w:t>Job’s trust in God was now deeper than it had ever been.</w:t>
      </w:r>
    </w:p>
    <w:p w:rsidR="00D22DB1" w:rsidRDefault="00D22DB1" w:rsidP="003E68C4">
      <w:pPr>
        <w:pStyle w:val="ListParagraph"/>
        <w:numPr>
          <w:ilvl w:val="1"/>
          <w:numId w:val="1"/>
        </w:numPr>
        <w:spacing w:after="120" w:line="276" w:lineRule="auto"/>
        <w:contextualSpacing w:val="0"/>
        <w:rPr>
          <w:rFonts w:ascii="Sylfaen" w:hAnsi="Sylfaen"/>
          <w:sz w:val="28"/>
          <w:szCs w:val="28"/>
        </w:rPr>
      </w:pPr>
      <w:r>
        <w:rPr>
          <w:rFonts w:ascii="Sylfaen" w:hAnsi="Sylfaen"/>
          <w:sz w:val="28"/>
          <w:szCs w:val="28"/>
        </w:rPr>
        <w:t>The Book of Job does not resolve all the questions we may have about suffering, but what we do know is that if we persevere through it, we’ll come out a whole lot better on the other side.</w:t>
      </w:r>
    </w:p>
    <w:p w:rsidR="00EC58B7" w:rsidRPr="00157E74" w:rsidRDefault="00EC58B7" w:rsidP="003E68C4">
      <w:pPr>
        <w:pStyle w:val="ListParagraph"/>
        <w:numPr>
          <w:ilvl w:val="2"/>
          <w:numId w:val="1"/>
        </w:numPr>
        <w:spacing w:after="120" w:line="276" w:lineRule="auto"/>
        <w:contextualSpacing w:val="0"/>
        <w:rPr>
          <w:rFonts w:ascii="Sylfaen" w:hAnsi="Sylfaen"/>
          <w:sz w:val="28"/>
          <w:szCs w:val="28"/>
        </w:rPr>
      </w:pPr>
      <w:r w:rsidRPr="00157E74">
        <w:rPr>
          <w:rFonts w:ascii="Sylfaen" w:hAnsi="Sylfaen"/>
          <w:sz w:val="28"/>
          <w:szCs w:val="28"/>
        </w:rPr>
        <w:t>James 1:2-4.</w:t>
      </w:r>
    </w:p>
    <w:sectPr w:rsidR="00EC58B7" w:rsidRPr="00157E74" w:rsidSect="00D22DB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44" w:rsidRDefault="00AD0344" w:rsidP="00157E74">
      <w:r>
        <w:separator/>
      </w:r>
    </w:p>
  </w:endnote>
  <w:endnote w:type="continuationSeparator" w:id="0">
    <w:p w:rsidR="00AD0344" w:rsidRDefault="00AD0344" w:rsidP="001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44" w:rsidRDefault="00AD0344" w:rsidP="00157E74">
      <w:r>
        <w:separator/>
      </w:r>
    </w:p>
  </w:footnote>
  <w:footnote w:type="continuationSeparator" w:id="0">
    <w:p w:rsidR="00AD0344" w:rsidRDefault="00AD0344" w:rsidP="0015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74" w:rsidRPr="00157E74" w:rsidRDefault="00157E74">
    <w:pPr>
      <w:pStyle w:val="Header"/>
      <w:jc w:val="right"/>
      <w:rPr>
        <w:rFonts w:ascii="Sylfaen" w:hAnsi="Sylfaen"/>
        <w:i/>
        <w:sz w:val="20"/>
        <w:szCs w:val="20"/>
      </w:rPr>
    </w:pPr>
    <w:r w:rsidRPr="00157E74">
      <w:rPr>
        <w:rFonts w:ascii="Sylfaen" w:hAnsi="Sylfaen"/>
        <w:i/>
        <w:sz w:val="20"/>
        <w:szCs w:val="20"/>
      </w:rPr>
      <w:t xml:space="preserve">Lessons from the Book of Job, Page </w:t>
    </w:r>
    <w:sdt>
      <w:sdtPr>
        <w:rPr>
          <w:rFonts w:ascii="Sylfaen" w:hAnsi="Sylfaen"/>
          <w:i/>
          <w:sz w:val="20"/>
          <w:szCs w:val="20"/>
        </w:rPr>
        <w:id w:val="69781827"/>
        <w:docPartObj>
          <w:docPartGallery w:val="Page Numbers (Top of Page)"/>
          <w:docPartUnique/>
        </w:docPartObj>
      </w:sdtPr>
      <w:sdtEndPr>
        <w:rPr>
          <w:noProof/>
        </w:rPr>
      </w:sdtEndPr>
      <w:sdtContent>
        <w:r w:rsidRPr="00157E74">
          <w:rPr>
            <w:rFonts w:ascii="Sylfaen" w:hAnsi="Sylfaen"/>
            <w:i/>
            <w:sz w:val="20"/>
            <w:szCs w:val="20"/>
          </w:rPr>
          <w:fldChar w:fldCharType="begin"/>
        </w:r>
        <w:r w:rsidRPr="00157E74">
          <w:rPr>
            <w:rFonts w:ascii="Sylfaen" w:hAnsi="Sylfaen"/>
            <w:i/>
            <w:sz w:val="20"/>
            <w:szCs w:val="20"/>
          </w:rPr>
          <w:instrText xml:space="preserve"> PAGE   \* MERGEFORMAT </w:instrText>
        </w:r>
        <w:r w:rsidRPr="00157E74">
          <w:rPr>
            <w:rFonts w:ascii="Sylfaen" w:hAnsi="Sylfaen"/>
            <w:i/>
            <w:sz w:val="20"/>
            <w:szCs w:val="20"/>
          </w:rPr>
          <w:fldChar w:fldCharType="separate"/>
        </w:r>
        <w:r w:rsidR="00F0210C">
          <w:rPr>
            <w:rFonts w:ascii="Sylfaen" w:hAnsi="Sylfaen"/>
            <w:i/>
            <w:noProof/>
            <w:sz w:val="20"/>
            <w:szCs w:val="20"/>
          </w:rPr>
          <w:t>5</w:t>
        </w:r>
        <w:r w:rsidRPr="00157E74">
          <w:rPr>
            <w:rFonts w:ascii="Sylfaen" w:hAnsi="Sylfaen"/>
            <w:i/>
            <w:noProof/>
            <w:sz w:val="20"/>
            <w:szCs w:val="20"/>
          </w:rPr>
          <w:fldChar w:fldCharType="end"/>
        </w:r>
      </w:sdtContent>
    </w:sdt>
  </w:p>
  <w:p w:rsidR="00157E74" w:rsidRDefault="00157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5CEF"/>
    <w:multiLevelType w:val="multilevel"/>
    <w:tmpl w:val="65DAE170"/>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2B"/>
    <w:rsid w:val="0001283A"/>
    <w:rsid w:val="00022345"/>
    <w:rsid w:val="0008035A"/>
    <w:rsid w:val="00133916"/>
    <w:rsid w:val="00157E74"/>
    <w:rsid w:val="001C73F9"/>
    <w:rsid w:val="00220E01"/>
    <w:rsid w:val="00271C90"/>
    <w:rsid w:val="002B3241"/>
    <w:rsid w:val="002D7B24"/>
    <w:rsid w:val="003E448E"/>
    <w:rsid w:val="003E68C4"/>
    <w:rsid w:val="00504078"/>
    <w:rsid w:val="005903B0"/>
    <w:rsid w:val="006C56A3"/>
    <w:rsid w:val="006E0963"/>
    <w:rsid w:val="007516E1"/>
    <w:rsid w:val="008A7F27"/>
    <w:rsid w:val="008F0CDC"/>
    <w:rsid w:val="009B5981"/>
    <w:rsid w:val="00A15973"/>
    <w:rsid w:val="00A83E2B"/>
    <w:rsid w:val="00AD0344"/>
    <w:rsid w:val="00BC4045"/>
    <w:rsid w:val="00C057ED"/>
    <w:rsid w:val="00C213AB"/>
    <w:rsid w:val="00D22DB1"/>
    <w:rsid w:val="00D32D68"/>
    <w:rsid w:val="00DE6095"/>
    <w:rsid w:val="00EC58B7"/>
    <w:rsid w:val="00F0210C"/>
    <w:rsid w:val="00F264AA"/>
    <w:rsid w:val="00F868BF"/>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2B"/>
    <w:pPr>
      <w:ind w:left="720"/>
      <w:contextualSpacing/>
    </w:pPr>
  </w:style>
  <w:style w:type="paragraph" w:styleId="Header">
    <w:name w:val="header"/>
    <w:basedOn w:val="Normal"/>
    <w:link w:val="HeaderChar"/>
    <w:uiPriority w:val="99"/>
    <w:unhideWhenUsed/>
    <w:rsid w:val="00157E74"/>
    <w:pPr>
      <w:tabs>
        <w:tab w:val="center" w:pos="4680"/>
        <w:tab w:val="right" w:pos="9360"/>
      </w:tabs>
    </w:pPr>
  </w:style>
  <w:style w:type="character" w:customStyle="1" w:styleId="HeaderChar">
    <w:name w:val="Header Char"/>
    <w:basedOn w:val="DefaultParagraphFont"/>
    <w:link w:val="Header"/>
    <w:uiPriority w:val="99"/>
    <w:rsid w:val="00157E74"/>
    <w:rPr>
      <w:rFonts w:cstheme="minorBidi"/>
      <w:sz w:val="24"/>
      <w:szCs w:val="22"/>
    </w:rPr>
  </w:style>
  <w:style w:type="paragraph" w:styleId="Footer">
    <w:name w:val="footer"/>
    <w:basedOn w:val="Normal"/>
    <w:link w:val="FooterChar"/>
    <w:uiPriority w:val="99"/>
    <w:unhideWhenUsed/>
    <w:rsid w:val="00157E74"/>
    <w:pPr>
      <w:tabs>
        <w:tab w:val="center" w:pos="4680"/>
        <w:tab w:val="right" w:pos="9360"/>
      </w:tabs>
    </w:pPr>
  </w:style>
  <w:style w:type="character" w:customStyle="1" w:styleId="FooterChar">
    <w:name w:val="Footer Char"/>
    <w:basedOn w:val="DefaultParagraphFont"/>
    <w:link w:val="Footer"/>
    <w:uiPriority w:val="99"/>
    <w:rsid w:val="00157E74"/>
    <w:rPr>
      <w:rFonts w:cstheme="minorBidi"/>
      <w:sz w:val="24"/>
      <w:szCs w:val="22"/>
    </w:rPr>
  </w:style>
  <w:style w:type="paragraph" w:styleId="BalloonText">
    <w:name w:val="Balloon Text"/>
    <w:basedOn w:val="Normal"/>
    <w:link w:val="BalloonTextChar"/>
    <w:uiPriority w:val="99"/>
    <w:semiHidden/>
    <w:unhideWhenUsed/>
    <w:rsid w:val="00BC4045"/>
    <w:rPr>
      <w:rFonts w:ascii="Tahoma" w:hAnsi="Tahoma" w:cs="Tahoma"/>
      <w:sz w:val="16"/>
      <w:szCs w:val="16"/>
    </w:rPr>
  </w:style>
  <w:style w:type="character" w:customStyle="1" w:styleId="BalloonTextChar">
    <w:name w:val="Balloon Text Char"/>
    <w:basedOn w:val="DefaultParagraphFont"/>
    <w:link w:val="BalloonText"/>
    <w:uiPriority w:val="99"/>
    <w:semiHidden/>
    <w:rsid w:val="00BC4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2B"/>
    <w:pPr>
      <w:ind w:left="720"/>
      <w:contextualSpacing/>
    </w:pPr>
  </w:style>
  <w:style w:type="paragraph" w:styleId="Header">
    <w:name w:val="header"/>
    <w:basedOn w:val="Normal"/>
    <w:link w:val="HeaderChar"/>
    <w:uiPriority w:val="99"/>
    <w:unhideWhenUsed/>
    <w:rsid w:val="00157E74"/>
    <w:pPr>
      <w:tabs>
        <w:tab w:val="center" w:pos="4680"/>
        <w:tab w:val="right" w:pos="9360"/>
      </w:tabs>
    </w:pPr>
  </w:style>
  <w:style w:type="character" w:customStyle="1" w:styleId="HeaderChar">
    <w:name w:val="Header Char"/>
    <w:basedOn w:val="DefaultParagraphFont"/>
    <w:link w:val="Header"/>
    <w:uiPriority w:val="99"/>
    <w:rsid w:val="00157E74"/>
    <w:rPr>
      <w:rFonts w:cstheme="minorBidi"/>
      <w:sz w:val="24"/>
      <w:szCs w:val="22"/>
    </w:rPr>
  </w:style>
  <w:style w:type="paragraph" w:styleId="Footer">
    <w:name w:val="footer"/>
    <w:basedOn w:val="Normal"/>
    <w:link w:val="FooterChar"/>
    <w:uiPriority w:val="99"/>
    <w:unhideWhenUsed/>
    <w:rsid w:val="00157E74"/>
    <w:pPr>
      <w:tabs>
        <w:tab w:val="center" w:pos="4680"/>
        <w:tab w:val="right" w:pos="9360"/>
      </w:tabs>
    </w:pPr>
  </w:style>
  <w:style w:type="character" w:customStyle="1" w:styleId="FooterChar">
    <w:name w:val="Footer Char"/>
    <w:basedOn w:val="DefaultParagraphFont"/>
    <w:link w:val="Footer"/>
    <w:uiPriority w:val="99"/>
    <w:rsid w:val="00157E74"/>
    <w:rPr>
      <w:rFonts w:cstheme="minorBidi"/>
      <w:sz w:val="24"/>
      <w:szCs w:val="22"/>
    </w:rPr>
  </w:style>
  <w:style w:type="paragraph" w:styleId="BalloonText">
    <w:name w:val="Balloon Text"/>
    <w:basedOn w:val="Normal"/>
    <w:link w:val="BalloonTextChar"/>
    <w:uiPriority w:val="99"/>
    <w:semiHidden/>
    <w:unhideWhenUsed/>
    <w:rsid w:val="00BC4045"/>
    <w:rPr>
      <w:rFonts w:ascii="Tahoma" w:hAnsi="Tahoma" w:cs="Tahoma"/>
      <w:sz w:val="16"/>
      <w:szCs w:val="16"/>
    </w:rPr>
  </w:style>
  <w:style w:type="character" w:customStyle="1" w:styleId="BalloonTextChar">
    <w:name w:val="Balloon Text Char"/>
    <w:basedOn w:val="DefaultParagraphFont"/>
    <w:link w:val="BalloonText"/>
    <w:uiPriority w:val="99"/>
    <w:semiHidden/>
    <w:rsid w:val="00BC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0F97-279E-4FCB-B2CC-FE2D6143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10</cp:revision>
  <cp:lastPrinted>2015-10-13T18:15:00Z</cp:lastPrinted>
  <dcterms:created xsi:type="dcterms:W3CDTF">2015-10-12T14:53:00Z</dcterms:created>
  <dcterms:modified xsi:type="dcterms:W3CDTF">2015-12-10T14:44:00Z</dcterms:modified>
</cp:coreProperties>
</file>